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6698"/>
      </w:tblGrid>
      <w:tr w:rsidR="0018265E" w:rsidRPr="008F292A" w:rsidTr="0018265E">
        <w:tc>
          <w:tcPr>
            <w:tcW w:w="9350" w:type="dxa"/>
            <w:gridSpan w:val="2"/>
          </w:tcPr>
          <w:p w:rsidR="00ED4849" w:rsidRPr="008F292A" w:rsidRDefault="0018265E" w:rsidP="001826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F292A">
              <w:rPr>
                <w:b/>
                <w:bCs/>
                <w:sz w:val="22"/>
                <w:szCs w:val="22"/>
              </w:rPr>
              <w:t xml:space="preserve">COA Academic Senate </w:t>
            </w:r>
          </w:p>
          <w:p w:rsidR="0018265E" w:rsidRPr="008F292A" w:rsidRDefault="0018265E" w:rsidP="0018265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F292A">
              <w:rPr>
                <w:b/>
                <w:bCs/>
                <w:sz w:val="22"/>
                <w:szCs w:val="22"/>
              </w:rPr>
              <w:t>Meeting Minutes</w:t>
            </w:r>
          </w:p>
          <w:p w:rsidR="00ED4849" w:rsidRPr="008F292A" w:rsidRDefault="0018265E" w:rsidP="008F292A">
            <w:pPr>
              <w:jc w:val="center"/>
              <w:rPr>
                <w:b/>
              </w:rPr>
            </w:pPr>
            <w:r w:rsidRPr="008F292A">
              <w:rPr>
                <w:b/>
                <w:bCs/>
              </w:rPr>
              <w:t xml:space="preserve">Thursday, October 18, 2018 </w:t>
            </w:r>
          </w:p>
        </w:tc>
      </w:tr>
      <w:tr w:rsidR="00ED4849" w:rsidRPr="008F292A" w:rsidTr="00337E97">
        <w:tc>
          <w:tcPr>
            <w:tcW w:w="9350" w:type="dxa"/>
            <w:gridSpan w:val="2"/>
          </w:tcPr>
          <w:p w:rsidR="00ED4849" w:rsidRPr="008F292A" w:rsidRDefault="00ED4849">
            <w:pPr>
              <w:rPr>
                <w:b/>
              </w:rPr>
            </w:pPr>
            <w:r w:rsidRPr="008F292A">
              <w:rPr>
                <w:b/>
              </w:rPr>
              <w:t>Meeting Called To Order:  12:00 PM</w:t>
            </w:r>
          </w:p>
        </w:tc>
      </w:tr>
      <w:tr w:rsidR="00ED4849" w:rsidRPr="008F292A" w:rsidTr="00EE112F">
        <w:tc>
          <w:tcPr>
            <w:tcW w:w="9350" w:type="dxa"/>
            <w:gridSpan w:val="2"/>
          </w:tcPr>
          <w:p w:rsidR="00ED4849" w:rsidRPr="008F292A" w:rsidRDefault="00ED4849" w:rsidP="008F292A">
            <w:pPr>
              <w:rPr>
                <w:b/>
              </w:rPr>
            </w:pPr>
            <w:r w:rsidRPr="008F292A">
              <w:rPr>
                <w:b/>
              </w:rPr>
              <w:t xml:space="preserve">Senators In Attendance:  Olive, </w:t>
            </w:r>
            <w:proofErr w:type="spellStart"/>
            <w:r w:rsidRPr="008F292A">
              <w:rPr>
                <w:b/>
              </w:rPr>
              <w:t>Sanceri</w:t>
            </w:r>
            <w:proofErr w:type="spellEnd"/>
            <w:r w:rsidR="005F3B9D" w:rsidRPr="008F292A">
              <w:rPr>
                <w:b/>
              </w:rPr>
              <w:t xml:space="preserve">, Jones, Goldstein, Fowler, Johnson, Park, Perkins, </w:t>
            </w:r>
            <w:proofErr w:type="spellStart"/>
            <w:r w:rsidR="005F3B9D" w:rsidRPr="008F292A">
              <w:rPr>
                <w:b/>
              </w:rPr>
              <w:t>Altenbach</w:t>
            </w:r>
            <w:proofErr w:type="spellEnd"/>
            <w:r w:rsidR="005F3B9D" w:rsidRPr="008F292A">
              <w:rPr>
                <w:b/>
              </w:rPr>
              <w:t xml:space="preserve"> </w:t>
            </w:r>
            <w:r w:rsidR="008F292A" w:rsidRPr="008F292A">
              <w:rPr>
                <w:b/>
              </w:rPr>
              <w:t>and Robert,  ASCOA Student, O’Brien</w:t>
            </w:r>
          </w:p>
          <w:p w:rsidR="008F292A" w:rsidRPr="008F292A" w:rsidRDefault="008F292A" w:rsidP="008F292A">
            <w:pPr>
              <w:rPr>
                <w:b/>
              </w:rPr>
            </w:pPr>
            <w:r w:rsidRPr="008F292A">
              <w:rPr>
                <w:b/>
              </w:rPr>
              <w:t xml:space="preserve">Guests: Heather </w:t>
            </w:r>
            <w:proofErr w:type="spellStart"/>
            <w:r w:rsidRPr="008F292A">
              <w:rPr>
                <w:b/>
              </w:rPr>
              <w:t>Sisneros</w:t>
            </w:r>
            <w:proofErr w:type="spellEnd"/>
            <w:r w:rsidRPr="008F292A">
              <w:rPr>
                <w:b/>
              </w:rPr>
              <w:t xml:space="preserve"> and Diana </w:t>
            </w:r>
            <w:proofErr w:type="spellStart"/>
            <w:r w:rsidRPr="008F292A">
              <w:rPr>
                <w:b/>
              </w:rPr>
              <w:t>Bajrami</w:t>
            </w:r>
            <w:proofErr w:type="spellEnd"/>
          </w:p>
        </w:tc>
      </w:tr>
      <w:tr w:rsidR="00ED4849" w:rsidRPr="008F292A" w:rsidTr="006D044F">
        <w:tc>
          <w:tcPr>
            <w:tcW w:w="2590" w:type="dxa"/>
          </w:tcPr>
          <w:p w:rsidR="00ED4849" w:rsidRPr="008F292A" w:rsidRDefault="00ED4849">
            <w:pPr>
              <w:rPr>
                <w:b/>
              </w:rPr>
            </w:pPr>
            <w:r w:rsidRPr="008F292A">
              <w:rPr>
                <w:b/>
              </w:rPr>
              <w:t>Agenda Item</w:t>
            </w:r>
          </w:p>
        </w:tc>
        <w:tc>
          <w:tcPr>
            <w:tcW w:w="6760" w:type="dxa"/>
          </w:tcPr>
          <w:p w:rsidR="00ED4849" w:rsidRPr="008F292A" w:rsidRDefault="00ED4849">
            <w:pPr>
              <w:rPr>
                <w:b/>
              </w:rPr>
            </w:pPr>
          </w:p>
        </w:tc>
      </w:tr>
      <w:tr w:rsidR="00ED4849" w:rsidRPr="008F292A" w:rsidTr="006D044F">
        <w:tc>
          <w:tcPr>
            <w:tcW w:w="2590" w:type="dxa"/>
          </w:tcPr>
          <w:p w:rsidR="00ED4849" w:rsidRPr="008F292A" w:rsidRDefault="00ED4849">
            <w:pPr>
              <w:rPr>
                <w:b/>
              </w:rPr>
            </w:pPr>
            <w:r w:rsidRPr="008F292A">
              <w:rPr>
                <w:b/>
              </w:rPr>
              <w:t>Agenda Review/Approval</w:t>
            </w:r>
          </w:p>
        </w:tc>
        <w:tc>
          <w:tcPr>
            <w:tcW w:w="6760" w:type="dxa"/>
          </w:tcPr>
          <w:p w:rsidR="00ED4849" w:rsidRPr="008F292A" w:rsidRDefault="00ED4849">
            <w:pPr>
              <w:rPr>
                <w:b/>
              </w:rPr>
            </w:pPr>
            <w:r w:rsidRPr="008F292A">
              <w:rPr>
                <w:b/>
              </w:rPr>
              <w:t xml:space="preserve">Motion To Approve:  </w:t>
            </w:r>
            <w:r w:rsidR="005472F9" w:rsidRPr="008F292A">
              <w:rPr>
                <w:b/>
              </w:rPr>
              <w:t xml:space="preserve">Senator Perkins; </w:t>
            </w:r>
            <w:r w:rsidRPr="008F292A">
              <w:rPr>
                <w:b/>
              </w:rPr>
              <w:t xml:space="preserve">Second:  </w:t>
            </w:r>
            <w:r w:rsidR="005472F9" w:rsidRPr="008F292A">
              <w:rPr>
                <w:b/>
              </w:rPr>
              <w:t>Senator Park</w:t>
            </w:r>
          </w:p>
          <w:p w:rsidR="00ED4849" w:rsidRPr="008F292A" w:rsidRDefault="00ED4849" w:rsidP="008F292A">
            <w:pPr>
              <w:rPr>
                <w:b/>
              </w:rPr>
            </w:pPr>
            <w:r w:rsidRPr="008F292A">
              <w:rPr>
                <w:b/>
              </w:rPr>
              <w:t>In Favor</w:t>
            </w:r>
            <w:r w:rsidR="005472F9" w:rsidRPr="008F292A">
              <w:rPr>
                <w:b/>
              </w:rPr>
              <w:t>:  All Senators present</w:t>
            </w:r>
            <w:r w:rsidR="008F292A" w:rsidRPr="008F292A">
              <w:rPr>
                <w:b/>
              </w:rPr>
              <w:t xml:space="preserve"> </w:t>
            </w:r>
          </w:p>
        </w:tc>
      </w:tr>
      <w:tr w:rsidR="00ED4849" w:rsidRPr="008F292A" w:rsidTr="006D044F">
        <w:tc>
          <w:tcPr>
            <w:tcW w:w="2590" w:type="dxa"/>
          </w:tcPr>
          <w:p w:rsidR="00ED4849" w:rsidRPr="008F292A" w:rsidRDefault="00ED4849">
            <w:pPr>
              <w:rPr>
                <w:b/>
              </w:rPr>
            </w:pPr>
            <w:r w:rsidRPr="008F292A">
              <w:rPr>
                <w:b/>
              </w:rPr>
              <w:t>Review Minutes</w:t>
            </w:r>
          </w:p>
        </w:tc>
        <w:tc>
          <w:tcPr>
            <w:tcW w:w="6760" w:type="dxa"/>
          </w:tcPr>
          <w:p w:rsidR="00ED4849" w:rsidRPr="008F292A" w:rsidRDefault="00ED4849" w:rsidP="005472F9">
            <w:pPr>
              <w:rPr>
                <w:b/>
              </w:rPr>
            </w:pPr>
            <w:r w:rsidRPr="008F292A">
              <w:rPr>
                <w:b/>
              </w:rPr>
              <w:t xml:space="preserve">Discussion:  </w:t>
            </w:r>
            <w:r w:rsidR="005472F9" w:rsidRPr="008F292A">
              <w:rPr>
                <w:b/>
              </w:rPr>
              <w:t>Previous minutes will be approved at next Senate Meeting</w:t>
            </w:r>
          </w:p>
        </w:tc>
      </w:tr>
      <w:tr w:rsidR="00ED4849" w:rsidRPr="008F292A" w:rsidTr="006D044F">
        <w:tc>
          <w:tcPr>
            <w:tcW w:w="2590" w:type="dxa"/>
          </w:tcPr>
          <w:p w:rsidR="00ED4849" w:rsidRPr="008F292A" w:rsidRDefault="00ED4849">
            <w:pPr>
              <w:rPr>
                <w:b/>
              </w:rPr>
            </w:pPr>
            <w:r w:rsidRPr="008F292A">
              <w:rPr>
                <w:b/>
              </w:rPr>
              <w:t>Treasurer’s Report</w:t>
            </w:r>
          </w:p>
        </w:tc>
        <w:tc>
          <w:tcPr>
            <w:tcW w:w="6760" w:type="dxa"/>
          </w:tcPr>
          <w:p w:rsidR="00ED4849" w:rsidRPr="008F292A" w:rsidRDefault="00ED4849" w:rsidP="002B1D42">
            <w:pPr>
              <w:rPr>
                <w:b/>
              </w:rPr>
            </w:pPr>
            <w:r w:rsidRPr="008F292A">
              <w:rPr>
                <w:b/>
              </w:rPr>
              <w:t xml:space="preserve">Discussion:  </w:t>
            </w:r>
            <w:r w:rsidR="002B1D42" w:rsidRPr="008F292A">
              <w:rPr>
                <w:b/>
              </w:rPr>
              <w:t>Senator Pegues not present.  Report will be presented at next Senate meeting.</w:t>
            </w:r>
          </w:p>
        </w:tc>
      </w:tr>
      <w:tr w:rsidR="00ED4849" w:rsidRPr="008F292A" w:rsidTr="006D044F">
        <w:tc>
          <w:tcPr>
            <w:tcW w:w="2590" w:type="dxa"/>
          </w:tcPr>
          <w:p w:rsidR="00ED4849" w:rsidRPr="008F292A" w:rsidRDefault="00ED4849">
            <w:pPr>
              <w:rPr>
                <w:b/>
              </w:rPr>
            </w:pPr>
            <w:r w:rsidRPr="008F292A">
              <w:rPr>
                <w:b/>
              </w:rPr>
              <w:t>Action Item</w:t>
            </w:r>
          </w:p>
        </w:tc>
        <w:tc>
          <w:tcPr>
            <w:tcW w:w="6760" w:type="dxa"/>
          </w:tcPr>
          <w:p w:rsidR="00ED4849" w:rsidRPr="008F292A" w:rsidRDefault="002B1D42">
            <w:pPr>
              <w:rPr>
                <w:b/>
              </w:rPr>
            </w:pPr>
            <w:r w:rsidRPr="008F292A">
              <w:rPr>
                <w:b/>
              </w:rPr>
              <w:t xml:space="preserve">Discussion:  </w:t>
            </w:r>
            <w:r w:rsidR="00ED4849" w:rsidRPr="008F292A">
              <w:rPr>
                <w:b/>
              </w:rPr>
              <w:t xml:space="preserve">DAS Representative Volunteer Request made by </w:t>
            </w:r>
            <w:r w:rsidRPr="008F292A">
              <w:rPr>
                <w:b/>
              </w:rPr>
              <w:t xml:space="preserve">Senator </w:t>
            </w:r>
            <w:r w:rsidR="00ED4849" w:rsidRPr="008F292A">
              <w:rPr>
                <w:b/>
              </w:rPr>
              <w:t xml:space="preserve">Olive.  </w:t>
            </w:r>
            <w:r w:rsidRPr="008F292A">
              <w:rPr>
                <w:b/>
              </w:rPr>
              <w:t>Senator Jones and Senator Olive are currently only COA Senators at DAS Meeting which occurs on the 1</w:t>
            </w:r>
            <w:r w:rsidR="00ED4849" w:rsidRPr="008F292A">
              <w:rPr>
                <w:b/>
                <w:vertAlign w:val="superscript"/>
              </w:rPr>
              <w:t>st</w:t>
            </w:r>
            <w:r w:rsidR="00ED4849" w:rsidRPr="008F292A">
              <w:rPr>
                <w:b/>
              </w:rPr>
              <w:t xml:space="preserve"> and 3</w:t>
            </w:r>
            <w:r w:rsidR="00ED4849" w:rsidRPr="008F292A">
              <w:rPr>
                <w:b/>
                <w:vertAlign w:val="superscript"/>
              </w:rPr>
              <w:t>rd</w:t>
            </w:r>
            <w:r w:rsidR="00ED4849" w:rsidRPr="008F292A">
              <w:rPr>
                <w:b/>
              </w:rPr>
              <w:t xml:space="preserve"> Tuesday </w:t>
            </w:r>
            <w:r w:rsidRPr="008F292A">
              <w:rPr>
                <w:b/>
              </w:rPr>
              <w:t xml:space="preserve">of each month </w:t>
            </w:r>
            <w:r w:rsidR="00ED4849" w:rsidRPr="008F292A">
              <w:rPr>
                <w:b/>
              </w:rPr>
              <w:t>at 2:30 – 4:30 pm.</w:t>
            </w:r>
          </w:p>
          <w:p w:rsidR="00ED4849" w:rsidRPr="008F292A" w:rsidRDefault="002B1D42">
            <w:pPr>
              <w:rPr>
                <w:b/>
              </w:rPr>
            </w:pPr>
            <w:r w:rsidRPr="008F292A">
              <w:rPr>
                <w:b/>
              </w:rPr>
              <w:t xml:space="preserve">Action: Request for Volunteers; </w:t>
            </w:r>
            <w:r w:rsidR="00ED4849" w:rsidRPr="008F292A">
              <w:rPr>
                <w:b/>
              </w:rPr>
              <w:t>No Volunteers</w:t>
            </w:r>
          </w:p>
        </w:tc>
      </w:tr>
      <w:tr w:rsidR="00ED4849" w:rsidRPr="008F292A" w:rsidTr="006D044F">
        <w:tc>
          <w:tcPr>
            <w:tcW w:w="2590" w:type="dxa"/>
          </w:tcPr>
          <w:p w:rsidR="00ED4849" w:rsidRPr="008F292A" w:rsidRDefault="00ED4849">
            <w:pPr>
              <w:rPr>
                <w:b/>
              </w:rPr>
            </w:pPr>
            <w:r w:rsidRPr="008F292A">
              <w:rPr>
                <w:b/>
              </w:rPr>
              <w:t>Action Item</w:t>
            </w:r>
          </w:p>
        </w:tc>
        <w:tc>
          <w:tcPr>
            <w:tcW w:w="6760" w:type="dxa"/>
          </w:tcPr>
          <w:p w:rsidR="00ED4849" w:rsidRPr="008F292A" w:rsidRDefault="00ED4849" w:rsidP="005F3B9D">
            <w:pPr>
              <w:rPr>
                <w:b/>
              </w:rPr>
            </w:pPr>
            <w:r w:rsidRPr="008F292A">
              <w:rPr>
                <w:b/>
              </w:rPr>
              <w:t>Participatory Governance Appointments:</w:t>
            </w:r>
            <w:r w:rsidR="00E04338" w:rsidRPr="008F292A">
              <w:rPr>
                <w:b/>
              </w:rPr>
              <w:t xml:space="preserve"> (See list from </w:t>
            </w:r>
            <w:r w:rsidR="002B1D42" w:rsidRPr="008F292A">
              <w:rPr>
                <w:b/>
              </w:rPr>
              <w:t>President Olive</w:t>
            </w:r>
            <w:r w:rsidR="00E04338" w:rsidRPr="008F292A">
              <w:rPr>
                <w:b/>
              </w:rPr>
              <w:t>)</w:t>
            </w:r>
            <w:r w:rsidR="0087705B" w:rsidRPr="008F292A">
              <w:rPr>
                <w:b/>
              </w:rPr>
              <w:t xml:space="preserve">  </w:t>
            </w:r>
          </w:p>
          <w:p w:rsidR="002B1D42" w:rsidRPr="008F292A" w:rsidRDefault="0087705B" w:rsidP="005F3B9D">
            <w:pPr>
              <w:rPr>
                <w:b/>
              </w:rPr>
            </w:pPr>
            <w:r w:rsidRPr="008F292A">
              <w:rPr>
                <w:b/>
              </w:rPr>
              <w:t xml:space="preserve">Motion to accept </w:t>
            </w:r>
            <w:r w:rsidR="002B1D42" w:rsidRPr="008F292A">
              <w:rPr>
                <w:b/>
              </w:rPr>
              <w:t>Senator Jones; Second:  Senator Perkins</w:t>
            </w:r>
          </w:p>
          <w:p w:rsidR="005F3B9D" w:rsidRPr="008F292A" w:rsidRDefault="002B1D42" w:rsidP="002B1D42">
            <w:pPr>
              <w:rPr>
                <w:b/>
              </w:rPr>
            </w:pPr>
            <w:r w:rsidRPr="008F292A">
              <w:rPr>
                <w:b/>
              </w:rPr>
              <w:t>In Favor:  All Senators present</w:t>
            </w:r>
          </w:p>
        </w:tc>
      </w:tr>
      <w:tr w:rsidR="005F3B9D" w:rsidRPr="008F292A" w:rsidTr="006D044F">
        <w:tc>
          <w:tcPr>
            <w:tcW w:w="2590" w:type="dxa"/>
          </w:tcPr>
          <w:p w:rsidR="005F3B9D" w:rsidRPr="008F292A" w:rsidRDefault="006F3567">
            <w:pPr>
              <w:rPr>
                <w:b/>
              </w:rPr>
            </w:pPr>
            <w:r w:rsidRPr="008F292A">
              <w:rPr>
                <w:b/>
              </w:rPr>
              <w:t>Action Item</w:t>
            </w:r>
          </w:p>
        </w:tc>
        <w:tc>
          <w:tcPr>
            <w:tcW w:w="6760" w:type="dxa"/>
          </w:tcPr>
          <w:p w:rsidR="005F3B9D" w:rsidRPr="008F292A" w:rsidRDefault="005F3B9D" w:rsidP="00987DE8">
            <w:pPr>
              <w:rPr>
                <w:b/>
              </w:rPr>
            </w:pPr>
            <w:r w:rsidRPr="008F292A">
              <w:rPr>
                <w:b/>
              </w:rPr>
              <w:t xml:space="preserve">AS </w:t>
            </w:r>
            <w:r w:rsidR="008F292A">
              <w:rPr>
                <w:b/>
              </w:rPr>
              <w:t xml:space="preserve">Student Services </w:t>
            </w:r>
            <w:r w:rsidRPr="008F292A">
              <w:rPr>
                <w:b/>
              </w:rPr>
              <w:t xml:space="preserve">Appointments:  </w:t>
            </w:r>
            <w:proofErr w:type="spellStart"/>
            <w:r w:rsidRPr="008F292A">
              <w:rPr>
                <w:b/>
              </w:rPr>
              <w:t>Nila</w:t>
            </w:r>
            <w:proofErr w:type="spellEnd"/>
            <w:r w:rsidR="002B1D42" w:rsidRPr="008F292A">
              <w:rPr>
                <w:b/>
              </w:rPr>
              <w:t xml:space="preserve"> </w:t>
            </w:r>
            <w:r w:rsidRPr="008F292A">
              <w:rPr>
                <w:b/>
              </w:rPr>
              <w:t xml:space="preserve">Adina and Phyllis </w:t>
            </w:r>
            <w:proofErr w:type="spellStart"/>
            <w:r w:rsidRPr="008F292A">
              <w:rPr>
                <w:b/>
              </w:rPr>
              <w:t>Tappe</w:t>
            </w:r>
            <w:proofErr w:type="spellEnd"/>
            <w:r w:rsidRPr="008F292A">
              <w:rPr>
                <w:b/>
              </w:rPr>
              <w:t xml:space="preserve"> (Welcomed </w:t>
            </w:r>
            <w:r w:rsidR="00987DE8">
              <w:rPr>
                <w:b/>
              </w:rPr>
              <w:t xml:space="preserve">new </w:t>
            </w:r>
            <w:r w:rsidRPr="008F292A">
              <w:rPr>
                <w:b/>
              </w:rPr>
              <w:t xml:space="preserve"> Senat</w:t>
            </w:r>
            <w:r w:rsidR="00987DE8">
              <w:rPr>
                <w:b/>
              </w:rPr>
              <w:t>ors</w:t>
            </w:r>
            <w:r w:rsidRPr="008F292A">
              <w:rPr>
                <w:b/>
              </w:rPr>
              <w:t>)</w:t>
            </w:r>
            <w:r w:rsidR="00987DE8">
              <w:rPr>
                <w:b/>
              </w:rPr>
              <w:t xml:space="preserve"> </w:t>
            </w:r>
          </w:p>
        </w:tc>
      </w:tr>
      <w:tr w:rsidR="00E04338" w:rsidRPr="008F292A" w:rsidTr="006D044F">
        <w:tc>
          <w:tcPr>
            <w:tcW w:w="2590" w:type="dxa"/>
          </w:tcPr>
          <w:p w:rsidR="00E04338" w:rsidRPr="008F292A" w:rsidRDefault="006F3567">
            <w:pPr>
              <w:rPr>
                <w:b/>
              </w:rPr>
            </w:pPr>
            <w:r w:rsidRPr="008F292A">
              <w:rPr>
                <w:b/>
              </w:rPr>
              <w:t>Action Item</w:t>
            </w:r>
          </w:p>
        </w:tc>
        <w:tc>
          <w:tcPr>
            <w:tcW w:w="6760" w:type="dxa"/>
          </w:tcPr>
          <w:p w:rsidR="006F3567" w:rsidRPr="008F292A" w:rsidRDefault="00E04338" w:rsidP="005F3B9D">
            <w:pPr>
              <w:rPr>
                <w:b/>
              </w:rPr>
            </w:pPr>
            <w:r w:rsidRPr="008F292A">
              <w:rPr>
                <w:b/>
              </w:rPr>
              <w:t xml:space="preserve">Standing Rules:  Summarized comments into one document.  Tabled to next meeting.  </w:t>
            </w:r>
          </w:p>
          <w:p w:rsidR="00E04338" w:rsidRPr="008F292A" w:rsidRDefault="006F3567" w:rsidP="005F3B9D">
            <w:pPr>
              <w:rPr>
                <w:b/>
              </w:rPr>
            </w:pPr>
            <w:r w:rsidRPr="008F292A">
              <w:rPr>
                <w:b/>
              </w:rPr>
              <w:t xml:space="preserve">Action:  </w:t>
            </w:r>
            <w:r w:rsidR="00E04338" w:rsidRPr="008F292A">
              <w:rPr>
                <w:b/>
              </w:rPr>
              <w:t>Will discuss at next meeting.</w:t>
            </w:r>
          </w:p>
        </w:tc>
      </w:tr>
      <w:tr w:rsidR="005F3B9D" w:rsidRPr="008F292A" w:rsidTr="006D044F">
        <w:tc>
          <w:tcPr>
            <w:tcW w:w="2590" w:type="dxa"/>
          </w:tcPr>
          <w:p w:rsidR="005F3B9D" w:rsidRPr="008F292A" w:rsidRDefault="006F3567">
            <w:pPr>
              <w:rPr>
                <w:b/>
              </w:rPr>
            </w:pPr>
            <w:r w:rsidRPr="008F292A">
              <w:rPr>
                <w:b/>
              </w:rPr>
              <w:t>Action Item</w:t>
            </w:r>
          </w:p>
        </w:tc>
        <w:tc>
          <w:tcPr>
            <w:tcW w:w="6760" w:type="dxa"/>
          </w:tcPr>
          <w:p w:rsidR="005F3B9D" w:rsidRPr="008F292A" w:rsidRDefault="005F3B9D" w:rsidP="006F3567">
            <w:pPr>
              <w:rPr>
                <w:b/>
              </w:rPr>
            </w:pPr>
            <w:r w:rsidRPr="008F292A">
              <w:rPr>
                <w:b/>
              </w:rPr>
              <w:t xml:space="preserve">Request Form:  </w:t>
            </w:r>
            <w:r w:rsidR="006F3567" w:rsidRPr="008F292A">
              <w:rPr>
                <w:b/>
              </w:rPr>
              <w:t xml:space="preserve">Senator Jones </w:t>
            </w:r>
            <w:r w:rsidRPr="008F292A">
              <w:rPr>
                <w:b/>
              </w:rPr>
              <w:t>led this discussion.  Summarized comments into one document.</w:t>
            </w:r>
            <w:r w:rsidR="00E04338" w:rsidRPr="008F292A">
              <w:rPr>
                <w:b/>
              </w:rPr>
              <w:t xml:space="preserve"> (Check Maurice Emails).</w:t>
            </w:r>
          </w:p>
        </w:tc>
      </w:tr>
      <w:tr w:rsidR="005F3B9D" w:rsidRPr="008F292A" w:rsidTr="006D044F">
        <w:tc>
          <w:tcPr>
            <w:tcW w:w="2590" w:type="dxa"/>
          </w:tcPr>
          <w:p w:rsidR="005F3B9D" w:rsidRPr="008F292A" w:rsidRDefault="006D044F">
            <w:pPr>
              <w:rPr>
                <w:b/>
              </w:rPr>
            </w:pPr>
            <w:r w:rsidRPr="008F292A">
              <w:rPr>
                <w:b/>
              </w:rPr>
              <w:t>Beginning Conversations/Discussions</w:t>
            </w:r>
          </w:p>
        </w:tc>
        <w:tc>
          <w:tcPr>
            <w:tcW w:w="6760" w:type="dxa"/>
          </w:tcPr>
          <w:p w:rsidR="00C55883" w:rsidRPr="008F292A" w:rsidRDefault="006D044F" w:rsidP="006F3567">
            <w:pPr>
              <w:rPr>
                <w:b/>
              </w:rPr>
            </w:pPr>
            <w:r w:rsidRPr="008F292A">
              <w:rPr>
                <w:b/>
              </w:rPr>
              <w:t>Canvas Design (</w:t>
            </w:r>
            <w:proofErr w:type="spellStart"/>
            <w:r w:rsidRPr="008F292A">
              <w:rPr>
                <w:b/>
              </w:rPr>
              <w:t>Bajrami</w:t>
            </w:r>
            <w:proofErr w:type="spellEnd"/>
            <w:proofErr w:type="gramStart"/>
            <w:r w:rsidRPr="008F292A">
              <w:rPr>
                <w:b/>
              </w:rPr>
              <w:t xml:space="preserve">)  </w:t>
            </w:r>
            <w:r w:rsidR="006F3567" w:rsidRPr="008F292A">
              <w:rPr>
                <w:b/>
              </w:rPr>
              <w:t>See</w:t>
            </w:r>
            <w:proofErr w:type="gramEnd"/>
            <w:r w:rsidR="006F3567" w:rsidRPr="008F292A">
              <w:rPr>
                <w:b/>
              </w:rPr>
              <w:t xml:space="preserve"> attached </w:t>
            </w:r>
            <w:proofErr w:type="spellStart"/>
            <w:r w:rsidR="006F3567" w:rsidRPr="008F292A">
              <w:rPr>
                <w:b/>
              </w:rPr>
              <w:t>Powerpoint</w:t>
            </w:r>
            <w:proofErr w:type="spellEnd"/>
            <w:r w:rsidR="006F3567" w:rsidRPr="008F292A">
              <w:rPr>
                <w:b/>
              </w:rPr>
              <w:t xml:space="preserve">.  </w:t>
            </w:r>
          </w:p>
          <w:p w:rsidR="006F3567" w:rsidRPr="008F292A" w:rsidRDefault="006F3567" w:rsidP="006F3567">
            <w:pPr>
              <w:rPr>
                <w:b/>
              </w:rPr>
            </w:pPr>
            <w:r w:rsidRPr="008F292A">
              <w:rPr>
                <w:b/>
              </w:rPr>
              <w:t xml:space="preserve">Action:  Senator Fowler </w:t>
            </w:r>
            <w:r w:rsidR="00D26A02" w:rsidRPr="008F292A">
              <w:rPr>
                <w:b/>
              </w:rPr>
              <w:t xml:space="preserve">will email list of what functions are </w:t>
            </w:r>
            <w:r w:rsidRPr="008F292A">
              <w:rPr>
                <w:b/>
              </w:rPr>
              <w:t xml:space="preserve">available on Canvas versus what is offered on the PCCD Canvas.  </w:t>
            </w:r>
          </w:p>
          <w:p w:rsidR="008D3E7B" w:rsidRPr="008F292A" w:rsidRDefault="006F3567" w:rsidP="006F3567">
            <w:pPr>
              <w:rPr>
                <w:b/>
              </w:rPr>
            </w:pPr>
            <w:r w:rsidRPr="008F292A">
              <w:rPr>
                <w:b/>
              </w:rPr>
              <w:t xml:space="preserve">Next Steps:  </w:t>
            </w:r>
            <w:r w:rsidR="008D3E7B" w:rsidRPr="008F292A">
              <w:rPr>
                <w:b/>
              </w:rPr>
              <w:t>This is a continuing conversation</w:t>
            </w:r>
          </w:p>
        </w:tc>
      </w:tr>
      <w:tr w:rsidR="006D044F" w:rsidRPr="008F292A" w:rsidTr="006D044F">
        <w:tc>
          <w:tcPr>
            <w:tcW w:w="2590" w:type="dxa"/>
          </w:tcPr>
          <w:p w:rsidR="006D044F" w:rsidRPr="008F292A" w:rsidRDefault="006D044F" w:rsidP="006D044F">
            <w:pPr>
              <w:rPr>
                <w:b/>
              </w:rPr>
            </w:pPr>
            <w:r w:rsidRPr="008F292A">
              <w:rPr>
                <w:b/>
              </w:rPr>
              <w:t>Beginning Conversations/Discussions</w:t>
            </w:r>
          </w:p>
        </w:tc>
        <w:tc>
          <w:tcPr>
            <w:tcW w:w="6760" w:type="dxa"/>
          </w:tcPr>
          <w:p w:rsidR="008D3E7B" w:rsidRPr="008F292A" w:rsidRDefault="006D044F" w:rsidP="002A72D7">
            <w:pPr>
              <w:rPr>
                <w:b/>
              </w:rPr>
            </w:pPr>
            <w:r w:rsidRPr="008F292A">
              <w:rPr>
                <w:b/>
              </w:rPr>
              <w:t>CIPD</w:t>
            </w:r>
            <w:r w:rsidR="002A72D7" w:rsidRPr="008F292A">
              <w:rPr>
                <w:b/>
              </w:rPr>
              <w:t xml:space="preserve">:  </w:t>
            </w:r>
            <w:proofErr w:type="spellStart"/>
            <w:r w:rsidR="002A72D7" w:rsidRPr="008F292A">
              <w:rPr>
                <w:b/>
              </w:rPr>
              <w:t>Noncertificate</w:t>
            </w:r>
            <w:proofErr w:type="spellEnd"/>
            <w:r w:rsidR="002A72D7" w:rsidRPr="008F292A">
              <w:rPr>
                <w:b/>
              </w:rPr>
              <w:t xml:space="preserve"> Programs</w:t>
            </w:r>
            <w:r w:rsidRPr="008F292A">
              <w:rPr>
                <w:b/>
              </w:rPr>
              <w:t xml:space="preserve"> (</w:t>
            </w:r>
            <w:proofErr w:type="spellStart"/>
            <w:r w:rsidRPr="008F292A">
              <w:rPr>
                <w:b/>
              </w:rPr>
              <w:t>Sisneros</w:t>
            </w:r>
            <w:proofErr w:type="spellEnd"/>
            <w:r w:rsidRPr="008F292A">
              <w:rPr>
                <w:b/>
              </w:rPr>
              <w:t>)</w:t>
            </w:r>
            <w:r w:rsidR="002A72D7" w:rsidRPr="008F292A">
              <w:rPr>
                <w:b/>
              </w:rPr>
              <w:t xml:space="preserve"> See attached </w:t>
            </w:r>
            <w:proofErr w:type="spellStart"/>
            <w:r w:rsidR="002A72D7" w:rsidRPr="008F292A">
              <w:rPr>
                <w:b/>
              </w:rPr>
              <w:t>Powerpoint</w:t>
            </w:r>
            <w:proofErr w:type="spellEnd"/>
            <w:r w:rsidR="002A72D7" w:rsidRPr="008F292A">
              <w:rPr>
                <w:b/>
              </w:rPr>
              <w:t xml:space="preserve">. </w:t>
            </w:r>
          </w:p>
          <w:p w:rsidR="008D3E7B" w:rsidRPr="008F292A" w:rsidRDefault="008D3E7B" w:rsidP="006D044F">
            <w:pPr>
              <w:rPr>
                <w:b/>
              </w:rPr>
            </w:pPr>
          </w:p>
          <w:p w:rsidR="00C55883" w:rsidRPr="008F292A" w:rsidRDefault="00C55883" w:rsidP="006D044F">
            <w:pPr>
              <w:rPr>
                <w:b/>
              </w:rPr>
            </w:pPr>
          </w:p>
        </w:tc>
      </w:tr>
      <w:tr w:rsidR="006D044F" w:rsidRPr="008F292A" w:rsidTr="006D044F">
        <w:tc>
          <w:tcPr>
            <w:tcW w:w="2590" w:type="dxa"/>
          </w:tcPr>
          <w:p w:rsidR="006D044F" w:rsidRPr="008F292A" w:rsidRDefault="006D044F" w:rsidP="006D044F">
            <w:pPr>
              <w:rPr>
                <w:b/>
              </w:rPr>
            </w:pPr>
            <w:r w:rsidRPr="008F292A">
              <w:rPr>
                <w:b/>
              </w:rPr>
              <w:t>Beginning Conversations/Discussions</w:t>
            </w:r>
          </w:p>
        </w:tc>
        <w:tc>
          <w:tcPr>
            <w:tcW w:w="6760" w:type="dxa"/>
          </w:tcPr>
          <w:p w:rsidR="006D044F" w:rsidRPr="008F292A" w:rsidRDefault="006D044F" w:rsidP="006D044F">
            <w:pPr>
              <w:rPr>
                <w:b/>
              </w:rPr>
            </w:pPr>
            <w:r w:rsidRPr="008F292A">
              <w:rPr>
                <w:b/>
              </w:rPr>
              <w:t>Vote of No Confidence</w:t>
            </w:r>
            <w:r w:rsidR="002A72D7" w:rsidRPr="008F292A">
              <w:rPr>
                <w:b/>
              </w:rPr>
              <w:t>.  See attached handouts.</w:t>
            </w:r>
            <w:r w:rsidR="00B257D1" w:rsidRPr="008F292A">
              <w:rPr>
                <w:b/>
              </w:rPr>
              <w:t xml:space="preserve">  Discussion regarding State and PCCD proposed Vote of No Confidence.  </w:t>
            </w:r>
          </w:p>
          <w:p w:rsidR="00DA21AA" w:rsidRPr="008F292A" w:rsidRDefault="0050681F" w:rsidP="008F292A">
            <w:pPr>
              <w:rPr>
                <w:b/>
              </w:rPr>
            </w:pPr>
            <w:bookmarkStart w:id="0" w:name="_GoBack"/>
            <w:bookmarkEnd w:id="0"/>
            <w:r w:rsidRPr="008F292A">
              <w:rPr>
                <w:b/>
              </w:rPr>
              <w:t>Next Steps:  Give some thought as to how to proceed on this issue; Olive will keep Senate up to date with new information.  Need input on vote of no confidence against State Chancellor.</w:t>
            </w:r>
            <w:r w:rsidR="00FB4587" w:rsidRPr="008F292A">
              <w:rPr>
                <w:b/>
              </w:rPr>
              <w:t xml:space="preserve">  </w:t>
            </w:r>
            <w:r w:rsidR="00B257D1" w:rsidRPr="008F292A">
              <w:rPr>
                <w:b/>
              </w:rPr>
              <w:t xml:space="preserve">Senators polled on whether to take no action.  All present agreed to take no action at this time until further information is received.  </w:t>
            </w:r>
          </w:p>
        </w:tc>
      </w:tr>
      <w:tr w:rsidR="0050681F" w:rsidRPr="008F292A" w:rsidTr="006D044F">
        <w:tc>
          <w:tcPr>
            <w:tcW w:w="2590" w:type="dxa"/>
          </w:tcPr>
          <w:p w:rsidR="0050681F" w:rsidRPr="008F292A" w:rsidRDefault="0050681F" w:rsidP="006D044F">
            <w:pPr>
              <w:rPr>
                <w:b/>
              </w:rPr>
            </w:pPr>
            <w:r w:rsidRPr="008F292A">
              <w:rPr>
                <w:b/>
              </w:rPr>
              <w:t>Announcements</w:t>
            </w:r>
          </w:p>
        </w:tc>
        <w:tc>
          <w:tcPr>
            <w:tcW w:w="6760" w:type="dxa"/>
          </w:tcPr>
          <w:p w:rsidR="0050681F" w:rsidRPr="008F292A" w:rsidRDefault="00B257D1" w:rsidP="006D044F">
            <w:pPr>
              <w:rPr>
                <w:b/>
              </w:rPr>
            </w:pPr>
            <w:r w:rsidRPr="008F292A">
              <w:rPr>
                <w:b/>
              </w:rPr>
              <w:t>President Olive:  Review resolution packet.</w:t>
            </w:r>
          </w:p>
        </w:tc>
      </w:tr>
      <w:tr w:rsidR="0050681F" w:rsidRPr="008F292A" w:rsidTr="006D044F">
        <w:tc>
          <w:tcPr>
            <w:tcW w:w="2590" w:type="dxa"/>
          </w:tcPr>
          <w:p w:rsidR="0050681F" w:rsidRPr="008F292A" w:rsidRDefault="008F292A" w:rsidP="006D044F">
            <w:pPr>
              <w:rPr>
                <w:b/>
              </w:rPr>
            </w:pPr>
            <w:r w:rsidRPr="008F292A">
              <w:rPr>
                <w:b/>
              </w:rPr>
              <w:t>Adjournment</w:t>
            </w:r>
          </w:p>
        </w:tc>
        <w:tc>
          <w:tcPr>
            <w:tcW w:w="6760" w:type="dxa"/>
          </w:tcPr>
          <w:p w:rsidR="0050681F" w:rsidRPr="008F292A" w:rsidRDefault="008F292A" w:rsidP="006D044F">
            <w:pPr>
              <w:rPr>
                <w:b/>
              </w:rPr>
            </w:pPr>
            <w:r w:rsidRPr="008F292A">
              <w:rPr>
                <w:b/>
              </w:rPr>
              <w:t>MSA 1:40 PM</w:t>
            </w:r>
          </w:p>
        </w:tc>
      </w:tr>
      <w:tr w:rsidR="00E04338" w:rsidRPr="008F292A" w:rsidTr="006D044F">
        <w:tc>
          <w:tcPr>
            <w:tcW w:w="2590" w:type="dxa"/>
          </w:tcPr>
          <w:p w:rsidR="00E04338" w:rsidRPr="008F292A" w:rsidRDefault="008F292A">
            <w:pPr>
              <w:rPr>
                <w:b/>
              </w:rPr>
            </w:pPr>
            <w:r w:rsidRPr="008F292A">
              <w:rPr>
                <w:b/>
              </w:rPr>
              <w:t>Next AS Meeting</w:t>
            </w:r>
          </w:p>
        </w:tc>
        <w:tc>
          <w:tcPr>
            <w:tcW w:w="6760" w:type="dxa"/>
          </w:tcPr>
          <w:p w:rsidR="00E04338" w:rsidRPr="008F292A" w:rsidRDefault="008F292A" w:rsidP="005F3B9D">
            <w:pPr>
              <w:rPr>
                <w:b/>
              </w:rPr>
            </w:pPr>
            <w:r w:rsidRPr="008F292A">
              <w:rPr>
                <w:b/>
              </w:rPr>
              <w:t>Thursday, November 1, 2018 @ 12:00 pm in L237</w:t>
            </w:r>
          </w:p>
        </w:tc>
      </w:tr>
    </w:tbl>
    <w:p w:rsidR="0045320A" w:rsidRPr="008F292A" w:rsidRDefault="0045320A">
      <w:pPr>
        <w:rPr>
          <w:b/>
        </w:rPr>
      </w:pPr>
    </w:p>
    <w:sectPr w:rsidR="0045320A" w:rsidRPr="008F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5E"/>
    <w:rsid w:val="000529BE"/>
    <w:rsid w:val="0018265E"/>
    <w:rsid w:val="00225B15"/>
    <w:rsid w:val="002769F4"/>
    <w:rsid w:val="002A72D7"/>
    <w:rsid w:val="002B1D42"/>
    <w:rsid w:val="0045320A"/>
    <w:rsid w:val="004D61E3"/>
    <w:rsid w:val="0050681F"/>
    <w:rsid w:val="005472F9"/>
    <w:rsid w:val="005F3B9D"/>
    <w:rsid w:val="006D044F"/>
    <w:rsid w:val="006F3567"/>
    <w:rsid w:val="007A0621"/>
    <w:rsid w:val="00875421"/>
    <w:rsid w:val="0087705B"/>
    <w:rsid w:val="008D3E7B"/>
    <w:rsid w:val="008F292A"/>
    <w:rsid w:val="0092781D"/>
    <w:rsid w:val="00987DE8"/>
    <w:rsid w:val="00B257D1"/>
    <w:rsid w:val="00C55883"/>
    <w:rsid w:val="00C7786E"/>
    <w:rsid w:val="00D26A02"/>
    <w:rsid w:val="00DA21AA"/>
    <w:rsid w:val="00DE4F73"/>
    <w:rsid w:val="00E04338"/>
    <w:rsid w:val="00ED4849"/>
    <w:rsid w:val="00F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D28FF-F08B-4CAE-A758-E49EDFE8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26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COAFaculty</dc:creator>
  <cp:keywords/>
  <dc:description/>
  <cp:lastModifiedBy>COAFaculty</cp:lastModifiedBy>
  <cp:revision>2</cp:revision>
  <dcterms:created xsi:type="dcterms:W3CDTF">2018-11-01T16:51:00Z</dcterms:created>
  <dcterms:modified xsi:type="dcterms:W3CDTF">2018-11-01T16:51:00Z</dcterms:modified>
</cp:coreProperties>
</file>