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DD19" w14:textId="77777777" w:rsidR="001C4CC5" w:rsidRPr="003D7812" w:rsidRDefault="001C4CC5" w:rsidP="00B36CF3">
      <w:pPr>
        <w:tabs>
          <w:tab w:val="left" w:pos="90"/>
        </w:tabs>
        <w:ind w:left="90"/>
        <w:rPr>
          <w:b/>
        </w:rPr>
      </w:pPr>
      <w:r w:rsidRPr="003D7812">
        <w:rPr>
          <w:b/>
        </w:rPr>
        <w:t>COLLEGE OF ALAMEDA</w:t>
      </w:r>
      <w:r w:rsidR="00B36CF3">
        <w:rPr>
          <w:b/>
        </w:rPr>
        <w:t xml:space="preserve"> Curriculum Committee Meeting</w:t>
      </w:r>
      <w:r w:rsidR="008A085B">
        <w:rPr>
          <w:b/>
        </w:rPr>
        <w:t>:  Minutes</w:t>
      </w:r>
    </w:p>
    <w:p w14:paraId="6518BE4A" w14:textId="77777777" w:rsidR="001C4CC5" w:rsidRPr="003D7812" w:rsidRDefault="008A085B" w:rsidP="00B36CF3">
      <w:pPr>
        <w:tabs>
          <w:tab w:val="left" w:pos="90"/>
        </w:tabs>
        <w:ind w:left="90"/>
        <w:rPr>
          <w:b/>
        </w:rPr>
      </w:pPr>
      <w:r>
        <w:rPr>
          <w:b/>
        </w:rPr>
        <w:t xml:space="preserve">Date:  </w:t>
      </w:r>
      <w:r w:rsidR="00553D13">
        <w:rPr>
          <w:b/>
        </w:rPr>
        <w:t>Sept. 3, 2019</w:t>
      </w:r>
      <w:r w:rsidR="00B36CF3">
        <w:rPr>
          <w:b/>
        </w:rPr>
        <w:tab/>
      </w:r>
      <w:r>
        <w:rPr>
          <w:b/>
        </w:rPr>
        <w:t xml:space="preserve">Time:  </w:t>
      </w:r>
      <w:r w:rsidR="001C4CC5" w:rsidRPr="003D7812">
        <w:rPr>
          <w:b/>
        </w:rPr>
        <w:t>1:00 PM</w:t>
      </w:r>
      <w:r w:rsidR="001C4CC5" w:rsidRPr="003D7812">
        <w:rPr>
          <w:b/>
        </w:rPr>
        <w:tab/>
      </w:r>
      <w:r>
        <w:rPr>
          <w:b/>
        </w:rPr>
        <w:tab/>
        <w:t xml:space="preserve">Room:  </w:t>
      </w:r>
      <w:r w:rsidR="001C4CC5" w:rsidRPr="003D7812">
        <w:rPr>
          <w:b/>
        </w:rPr>
        <w:t>L-237</w:t>
      </w:r>
    </w:p>
    <w:p w14:paraId="014919E8" w14:textId="77777777" w:rsidR="001D62B6" w:rsidRDefault="001C4CC5" w:rsidP="00D35A16">
      <w:pPr>
        <w:tabs>
          <w:tab w:val="left" w:pos="990"/>
          <w:tab w:val="left" w:pos="8483"/>
          <w:tab w:val="left" w:pos="11003"/>
          <w:tab w:val="left" w:pos="13230"/>
        </w:tabs>
        <w:ind w:left="113"/>
        <w:rPr>
          <w:bCs/>
        </w:rPr>
      </w:pPr>
      <w:r w:rsidRPr="00BB7C16">
        <w:rPr>
          <w:b/>
          <w:bCs/>
        </w:rPr>
        <w:t>Present</w:t>
      </w:r>
      <w:r w:rsidRPr="003D7812">
        <w:rPr>
          <w:bCs/>
        </w:rPr>
        <w:t>:</w:t>
      </w:r>
      <w:r w:rsidR="00D35A16">
        <w:rPr>
          <w:bCs/>
        </w:rPr>
        <w:tab/>
      </w:r>
      <w:r w:rsidR="001D62B6">
        <w:rPr>
          <w:bCs/>
        </w:rPr>
        <w:t>J. Smithson, V. Phan, P. Nelson, D. Burgess, H. Ko, O. Fish, V. Virkkila, L. Thompson, D. Miller</w:t>
      </w:r>
    </w:p>
    <w:p w14:paraId="6C737C32" w14:textId="77777777" w:rsidR="001C4CC5" w:rsidRPr="003D7812" w:rsidRDefault="001D62B6" w:rsidP="00D35A16">
      <w:pPr>
        <w:tabs>
          <w:tab w:val="left" w:pos="990"/>
          <w:tab w:val="left" w:pos="8483"/>
          <w:tab w:val="left" w:pos="11003"/>
          <w:tab w:val="left" w:pos="13230"/>
        </w:tabs>
        <w:ind w:left="113"/>
        <w:rPr>
          <w:bCs/>
        </w:rPr>
      </w:pPr>
      <w:r>
        <w:rPr>
          <w:b/>
          <w:bCs/>
        </w:rPr>
        <w:tab/>
      </w:r>
      <w:r>
        <w:rPr>
          <w:bCs/>
        </w:rPr>
        <w:t>L. Celhay, E. Jennings, A. McClanahan</w:t>
      </w:r>
    </w:p>
    <w:p w14:paraId="25707CBC" w14:textId="77777777" w:rsidR="00ED727C" w:rsidRDefault="001C4CC5" w:rsidP="00D35A16">
      <w:pPr>
        <w:tabs>
          <w:tab w:val="left" w:pos="990"/>
          <w:tab w:val="left" w:pos="8483"/>
          <w:tab w:val="left" w:pos="11003"/>
          <w:tab w:val="left" w:pos="13230"/>
        </w:tabs>
        <w:ind w:left="113"/>
        <w:rPr>
          <w:bCs/>
        </w:rPr>
      </w:pPr>
      <w:r w:rsidRPr="00BB7C16">
        <w:rPr>
          <w:b/>
          <w:bCs/>
        </w:rPr>
        <w:t>Absent</w:t>
      </w:r>
      <w:r w:rsidR="00D35A16">
        <w:rPr>
          <w:bCs/>
        </w:rPr>
        <w:t>:</w:t>
      </w:r>
      <w:r w:rsidR="00D35A16">
        <w:rPr>
          <w:bCs/>
        </w:rPr>
        <w:tab/>
      </w:r>
      <w:r w:rsidR="001D62B6">
        <w:rPr>
          <w:bCs/>
        </w:rPr>
        <w:t>F. Nguyen, R. Majlesi, A. Buchalter</w:t>
      </w:r>
    </w:p>
    <w:p w14:paraId="676DECF8" w14:textId="7FE3E833" w:rsidR="001C4CC5" w:rsidRDefault="00BC7EC7" w:rsidP="00D35A16">
      <w:pPr>
        <w:tabs>
          <w:tab w:val="left" w:pos="900"/>
          <w:tab w:val="left" w:pos="990"/>
          <w:tab w:val="left" w:pos="8483"/>
          <w:tab w:val="left" w:pos="11003"/>
          <w:tab w:val="left" w:pos="13230"/>
        </w:tabs>
        <w:ind w:left="113"/>
        <w:rPr>
          <w:bCs/>
        </w:rPr>
      </w:pPr>
      <w:r w:rsidRPr="00BC7EC7">
        <w:rPr>
          <w:b/>
          <w:bCs/>
        </w:rPr>
        <w:t>Guest</w:t>
      </w:r>
      <w:r>
        <w:rPr>
          <w:bCs/>
        </w:rPr>
        <w:t>:</w:t>
      </w:r>
      <w:r w:rsidR="00D35A16">
        <w:rPr>
          <w:bCs/>
        </w:rPr>
        <w:tab/>
      </w:r>
      <w:r w:rsidR="00D35A16">
        <w:rPr>
          <w:bCs/>
        </w:rPr>
        <w:tab/>
      </w:r>
      <w:r w:rsidR="001D62B6">
        <w:rPr>
          <w:bCs/>
        </w:rPr>
        <w:t>A. Park (SLOAC rep)</w:t>
      </w:r>
    </w:p>
    <w:p w14:paraId="7F28DA87" w14:textId="77777777" w:rsidR="00B36CF3" w:rsidRPr="00564C2D" w:rsidRDefault="001D62B6" w:rsidP="001D62B6">
      <w:pPr>
        <w:tabs>
          <w:tab w:val="left" w:pos="6525"/>
        </w:tabs>
        <w:ind w:left="113"/>
        <w:rPr>
          <w:bCs/>
        </w:rPr>
      </w:pPr>
      <w:r>
        <w:rPr>
          <w:bCs/>
        </w:rPr>
        <w:tab/>
      </w:r>
    </w:p>
    <w:tbl>
      <w:tblPr>
        <w:tblStyle w:val="TableGrid"/>
        <w:tblW w:w="10682" w:type="dxa"/>
        <w:tblInd w:w="113" w:type="dxa"/>
        <w:tblLayout w:type="fixed"/>
        <w:tblLook w:val="04A0" w:firstRow="1" w:lastRow="0" w:firstColumn="1" w:lastColumn="0" w:noHBand="0" w:noVBand="1"/>
      </w:tblPr>
      <w:tblGrid>
        <w:gridCol w:w="2075"/>
        <w:gridCol w:w="5547"/>
        <w:gridCol w:w="3060"/>
      </w:tblGrid>
      <w:tr w:rsidR="001C4CC5" w:rsidRPr="00427C36" w14:paraId="52833BB4" w14:textId="77777777" w:rsidTr="001E0551">
        <w:tc>
          <w:tcPr>
            <w:tcW w:w="2075" w:type="dxa"/>
          </w:tcPr>
          <w:p w14:paraId="5D547795" w14:textId="77777777" w:rsidR="001C4CC5" w:rsidRPr="001E0551" w:rsidRDefault="001C4CC5" w:rsidP="00215F3B">
            <w:pPr>
              <w:rPr>
                <w:b/>
              </w:rPr>
            </w:pPr>
            <w:r w:rsidRPr="001E0551">
              <w:rPr>
                <w:b/>
              </w:rPr>
              <w:t>Topic</w:t>
            </w:r>
          </w:p>
        </w:tc>
        <w:tc>
          <w:tcPr>
            <w:tcW w:w="5547" w:type="dxa"/>
          </w:tcPr>
          <w:p w14:paraId="0C7C89CA" w14:textId="77777777" w:rsidR="001C4CC5" w:rsidRPr="001E0551" w:rsidRDefault="001C4CC5" w:rsidP="00215F3B">
            <w:pPr>
              <w:ind w:left="337"/>
              <w:rPr>
                <w:b/>
              </w:rPr>
            </w:pPr>
            <w:r w:rsidRPr="001E0551">
              <w:rPr>
                <w:b/>
              </w:rPr>
              <w:t>Discussion</w:t>
            </w:r>
          </w:p>
        </w:tc>
        <w:tc>
          <w:tcPr>
            <w:tcW w:w="3060" w:type="dxa"/>
          </w:tcPr>
          <w:p w14:paraId="20BECB20" w14:textId="77777777" w:rsidR="001C4CC5" w:rsidRPr="001E0551" w:rsidRDefault="001C4CC5" w:rsidP="00215F3B">
            <w:pPr>
              <w:tabs>
                <w:tab w:val="left" w:pos="2183"/>
                <w:tab w:val="left" w:pos="8483"/>
                <w:tab w:val="left" w:pos="11003"/>
                <w:tab w:val="left" w:pos="13230"/>
              </w:tabs>
              <w:rPr>
                <w:b/>
                <w:bCs/>
              </w:rPr>
            </w:pPr>
            <w:r w:rsidRPr="001E0551">
              <w:rPr>
                <w:b/>
                <w:bCs/>
              </w:rPr>
              <w:t>Follow-up Action &amp; Recommendations</w:t>
            </w:r>
          </w:p>
        </w:tc>
      </w:tr>
      <w:tr w:rsidR="001C4CC5" w14:paraId="760613B6" w14:textId="77777777" w:rsidTr="001E0551">
        <w:tc>
          <w:tcPr>
            <w:tcW w:w="2075" w:type="dxa"/>
          </w:tcPr>
          <w:p w14:paraId="0F964142" w14:textId="77777777" w:rsidR="004C2E94" w:rsidRPr="001E0551" w:rsidRDefault="004C2E94" w:rsidP="004C2E94">
            <w:pPr>
              <w:pStyle w:val="ListParagraph"/>
              <w:numPr>
                <w:ilvl w:val="0"/>
                <w:numId w:val="8"/>
              </w:numPr>
              <w:ind w:right="-146"/>
              <w:rPr>
                <w:b/>
              </w:rPr>
            </w:pPr>
            <w:r w:rsidRPr="001E0551">
              <w:rPr>
                <w:b/>
              </w:rPr>
              <w:t>Organizational Items</w:t>
            </w:r>
          </w:p>
          <w:p w14:paraId="125244CA" w14:textId="77777777" w:rsidR="004C2E94" w:rsidRPr="001E0551" w:rsidRDefault="00D35A16" w:rsidP="00215F3B">
            <w:r w:rsidRPr="001E0551">
              <w:t xml:space="preserve">1.1 </w:t>
            </w:r>
            <w:r w:rsidR="006030EC" w:rsidRPr="001E0551">
              <w:t xml:space="preserve"> Call to Order</w:t>
            </w:r>
          </w:p>
        </w:tc>
        <w:tc>
          <w:tcPr>
            <w:tcW w:w="5547" w:type="dxa"/>
          </w:tcPr>
          <w:p w14:paraId="7925BB9E" w14:textId="77777777" w:rsidR="00B44028" w:rsidRPr="001E0551" w:rsidRDefault="00B44028" w:rsidP="00B44028"/>
          <w:p w14:paraId="379B8C1E" w14:textId="77777777" w:rsidR="00AA42BD" w:rsidRPr="001E0551" w:rsidRDefault="00AA42BD" w:rsidP="00B44028"/>
        </w:tc>
        <w:tc>
          <w:tcPr>
            <w:tcW w:w="3060" w:type="dxa"/>
          </w:tcPr>
          <w:p w14:paraId="655B2E24" w14:textId="77777777" w:rsidR="0032633B" w:rsidRPr="001E0551" w:rsidRDefault="0032633B" w:rsidP="00E46C14">
            <w:pPr>
              <w:tabs>
                <w:tab w:val="left" w:pos="2183"/>
                <w:tab w:val="left" w:pos="8483"/>
                <w:tab w:val="left" w:pos="11003"/>
                <w:tab w:val="left" w:pos="13230"/>
              </w:tabs>
              <w:rPr>
                <w:bCs/>
              </w:rPr>
            </w:pPr>
          </w:p>
        </w:tc>
      </w:tr>
      <w:tr w:rsidR="006030EC" w14:paraId="305915E1" w14:textId="77777777" w:rsidTr="001E0551">
        <w:tc>
          <w:tcPr>
            <w:tcW w:w="2075" w:type="dxa"/>
          </w:tcPr>
          <w:p w14:paraId="622F17E3" w14:textId="77777777" w:rsidR="006030EC" w:rsidRPr="001E0551" w:rsidRDefault="0026793A" w:rsidP="00D35A16">
            <w:r w:rsidRPr="001E0551">
              <w:t>1.2</w:t>
            </w:r>
            <w:r w:rsidR="00D35A16" w:rsidRPr="001E0551">
              <w:t xml:space="preserve"> </w:t>
            </w:r>
            <w:r w:rsidRPr="001E0551">
              <w:t xml:space="preserve"> </w:t>
            </w:r>
            <w:r w:rsidR="006030EC" w:rsidRPr="001E0551">
              <w:t>Approval of Agenda</w:t>
            </w:r>
          </w:p>
        </w:tc>
        <w:tc>
          <w:tcPr>
            <w:tcW w:w="5547" w:type="dxa"/>
          </w:tcPr>
          <w:p w14:paraId="43B45986" w14:textId="77777777" w:rsidR="00467DF8" w:rsidRPr="001E0551" w:rsidRDefault="008A085B" w:rsidP="00BC7EC7">
            <w:r w:rsidRPr="001E0551">
              <w:t>Additions/Corrections to Agenda?</w:t>
            </w:r>
          </w:p>
          <w:p w14:paraId="78DB3F65" w14:textId="77777777" w:rsidR="00467DF8" w:rsidRPr="001E0551" w:rsidRDefault="00467DF8" w:rsidP="00467DF8"/>
          <w:p w14:paraId="0E1BFE1B" w14:textId="77777777" w:rsidR="008A085B" w:rsidRPr="001E0551" w:rsidRDefault="008A085B" w:rsidP="00467DF8"/>
          <w:p w14:paraId="62F00163" w14:textId="77777777" w:rsidR="008A085B" w:rsidRPr="001E0551" w:rsidRDefault="008A085B" w:rsidP="00467DF8"/>
        </w:tc>
        <w:tc>
          <w:tcPr>
            <w:tcW w:w="3060" w:type="dxa"/>
          </w:tcPr>
          <w:p w14:paraId="2C7219EB" w14:textId="77777777" w:rsidR="006030EC" w:rsidRPr="001E0551" w:rsidRDefault="006030EC" w:rsidP="008A085B">
            <w:pPr>
              <w:tabs>
                <w:tab w:val="left" w:pos="2183"/>
                <w:tab w:val="left" w:pos="8483"/>
                <w:tab w:val="left" w:pos="11003"/>
                <w:tab w:val="left" w:pos="13230"/>
              </w:tabs>
              <w:rPr>
                <w:bCs/>
              </w:rPr>
            </w:pPr>
            <w:r w:rsidRPr="001E0551">
              <w:rPr>
                <w:bCs/>
              </w:rPr>
              <w:t>APPROVED</w:t>
            </w:r>
            <w:r w:rsidR="00EA6D6A">
              <w:rPr>
                <w:bCs/>
              </w:rPr>
              <w:t xml:space="preserve"> </w:t>
            </w:r>
            <w:proofErr w:type="gramStart"/>
            <w:r w:rsidR="00EA6D6A">
              <w:rPr>
                <w:bCs/>
              </w:rPr>
              <w:t>-  D.</w:t>
            </w:r>
            <w:proofErr w:type="gramEnd"/>
            <w:r w:rsidR="00EA6D6A">
              <w:rPr>
                <w:bCs/>
              </w:rPr>
              <w:t xml:space="preserve"> Burgess moved, seconded by V. Phan, unanimous approval</w:t>
            </w:r>
          </w:p>
        </w:tc>
      </w:tr>
      <w:tr w:rsidR="006030EC" w14:paraId="29B1B89A" w14:textId="77777777" w:rsidTr="001E0551">
        <w:tc>
          <w:tcPr>
            <w:tcW w:w="2075" w:type="dxa"/>
          </w:tcPr>
          <w:p w14:paraId="64A9137B" w14:textId="77777777" w:rsidR="006030EC" w:rsidRPr="001E0551" w:rsidRDefault="0026793A" w:rsidP="00D35A16">
            <w:pPr>
              <w:rPr>
                <w:b/>
              </w:rPr>
            </w:pPr>
            <w:r w:rsidRPr="001E0551">
              <w:t>1.3</w:t>
            </w:r>
            <w:r w:rsidR="006030EC" w:rsidRPr="001E0551">
              <w:t xml:space="preserve"> </w:t>
            </w:r>
            <w:r w:rsidR="00D35A16" w:rsidRPr="001E0551">
              <w:t xml:space="preserve"> </w:t>
            </w:r>
            <w:r w:rsidR="006030EC" w:rsidRPr="001E0551">
              <w:t>Approval of Minutes</w:t>
            </w:r>
          </w:p>
        </w:tc>
        <w:tc>
          <w:tcPr>
            <w:tcW w:w="5547" w:type="dxa"/>
          </w:tcPr>
          <w:p w14:paraId="455D3F1C" w14:textId="77777777" w:rsidR="006030EC" w:rsidRPr="001E0551" w:rsidRDefault="00801F0C" w:rsidP="00D35A16">
            <w:r w:rsidRPr="001E0551">
              <w:t>5/7/2019</w:t>
            </w:r>
            <w:r w:rsidR="00A66115" w:rsidRPr="001E0551">
              <w:t xml:space="preserve"> minutes</w:t>
            </w:r>
          </w:p>
          <w:p w14:paraId="254ADE74" w14:textId="77777777" w:rsidR="004B079E" w:rsidRPr="001E0551" w:rsidRDefault="00801F0C" w:rsidP="00D35A16">
            <w:r w:rsidRPr="001E0551">
              <w:t>Discussion?</w:t>
            </w:r>
          </w:p>
          <w:p w14:paraId="4444D458" w14:textId="77777777" w:rsidR="004B079E" w:rsidRDefault="004B079E" w:rsidP="00D35A16"/>
          <w:p w14:paraId="1F930365" w14:textId="77777777" w:rsidR="00801F0C" w:rsidRPr="001E0551" w:rsidRDefault="00801F0C" w:rsidP="00D35A16"/>
        </w:tc>
        <w:tc>
          <w:tcPr>
            <w:tcW w:w="3060" w:type="dxa"/>
          </w:tcPr>
          <w:p w14:paraId="65F601D8" w14:textId="389C8C0C" w:rsidR="006030EC" w:rsidRPr="001E0551" w:rsidRDefault="006030EC" w:rsidP="00801F0C">
            <w:pPr>
              <w:tabs>
                <w:tab w:val="left" w:pos="2183"/>
                <w:tab w:val="left" w:pos="8483"/>
                <w:tab w:val="left" w:pos="11003"/>
                <w:tab w:val="left" w:pos="13230"/>
              </w:tabs>
              <w:rPr>
                <w:bCs/>
              </w:rPr>
            </w:pPr>
            <w:r w:rsidRPr="001E0551">
              <w:rPr>
                <w:bCs/>
              </w:rPr>
              <w:t>APPROVED</w:t>
            </w:r>
            <w:r w:rsidR="00EA6D6A">
              <w:rPr>
                <w:bCs/>
              </w:rPr>
              <w:t xml:space="preserve"> – D. Burgess moved, </w:t>
            </w:r>
            <w:r w:rsidR="00EF00BE">
              <w:rPr>
                <w:bCs/>
              </w:rPr>
              <w:t>V. Phan</w:t>
            </w:r>
            <w:r w:rsidR="00EA6D6A">
              <w:rPr>
                <w:bCs/>
              </w:rPr>
              <w:t xml:space="preserve"> Seconded, unanimous approval</w:t>
            </w:r>
          </w:p>
        </w:tc>
      </w:tr>
      <w:tr w:rsidR="006030EC" w14:paraId="5B5C209E" w14:textId="77777777" w:rsidTr="001E0551">
        <w:tc>
          <w:tcPr>
            <w:tcW w:w="2075" w:type="dxa"/>
          </w:tcPr>
          <w:p w14:paraId="2203AC76" w14:textId="77777777" w:rsidR="006030EC" w:rsidRPr="001E0551" w:rsidRDefault="006030EC" w:rsidP="00D35A16">
            <w:pPr>
              <w:pStyle w:val="ListParagraph"/>
              <w:numPr>
                <w:ilvl w:val="0"/>
                <w:numId w:val="8"/>
              </w:numPr>
              <w:ind w:left="404" w:hanging="404"/>
              <w:rPr>
                <w:b/>
              </w:rPr>
            </w:pPr>
            <w:r w:rsidRPr="001E0551">
              <w:rPr>
                <w:b/>
              </w:rPr>
              <w:t>Old Business</w:t>
            </w:r>
          </w:p>
          <w:p w14:paraId="01FBED68" w14:textId="77777777" w:rsidR="001C3672" w:rsidRPr="001E0551" w:rsidRDefault="001C3672" w:rsidP="00D35A16">
            <w:pPr>
              <w:pStyle w:val="ListParagraph"/>
              <w:numPr>
                <w:ilvl w:val="1"/>
                <w:numId w:val="8"/>
              </w:numPr>
              <w:ind w:left="404" w:hanging="404"/>
            </w:pPr>
            <w:r w:rsidRPr="001E0551">
              <w:t>Course Program Approvals</w:t>
            </w:r>
          </w:p>
        </w:tc>
        <w:tc>
          <w:tcPr>
            <w:tcW w:w="5547" w:type="dxa"/>
          </w:tcPr>
          <w:p w14:paraId="58B321A2" w14:textId="77777777" w:rsidR="00EF00BE" w:rsidRDefault="00EF00BE" w:rsidP="00EF00BE">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Updates from previous meeting</w:t>
            </w:r>
          </w:p>
          <w:p w14:paraId="6B1E275B" w14:textId="77777777" w:rsidR="00EF00BE" w:rsidRPr="003C4BD1" w:rsidRDefault="00EF00BE" w:rsidP="00EF00BE">
            <w:pPr>
              <w:rPr>
                <w:rFonts w:ascii="Times New Roman" w:eastAsia="Times New Roman" w:hAnsi="Times New Roman" w:cs="Times New Roman"/>
                <w:sz w:val="20"/>
                <w:szCs w:val="20"/>
              </w:rPr>
            </w:pPr>
            <w:r w:rsidRPr="003C4BD1">
              <w:rPr>
                <w:rFonts w:ascii="Times New Roman" w:eastAsia="Times New Roman" w:hAnsi="Times New Roman" w:cs="Times New Roman"/>
                <w:sz w:val="20"/>
                <w:szCs w:val="20"/>
              </w:rPr>
              <w:t>DENTL 252</w:t>
            </w:r>
            <w:r w:rsidRPr="003C4BD1">
              <w:rPr>
                <w:rFonts w:ascii="Times New Roman" w:eastAsia="Times New Roman" w:hAnsi="Times New Roman" w:cs="Times New Roman"/>
                <w:sz w:val="20"/>
                <w:szCs w:val="20"/>
              </w:rPr>
              <w:tab/>
              <w:t>Overview of the Dental Profession</w:t>
            </w:r>
            <w:r>
              <w:rPr>
                <w:rFonts w:ascii="Times New Roman" w:eastAsia="Times New Roman" w:hAnsi="Times New Roman" w:cs="Times New Roman"/>
                <w:sz w:val="20"/>
                <w:szCs w:val="20"/>
              </w:rPr>
              <w:t xml:space="preserve">, SLOs to be updated, </w:t>
            </w:r>
          </w:p>
          <w:p w14:paraId="7ED8B049" w14:textId="77777777" w:rsidR="00EF00BE" w:rsidRPr="003C4BD1" w:rsidRDefault="00EF00BE" w:rsidP="00EF00BE">
            <w:pPr>
              <w:rPr>
                <w:rFonts w:ascii="Times New Roman" w:eastAsia="Times New Roman" w:hAnsi="Times New Roman" w:cs="Times New Roman"/>
                <w:sz w:val="20"/>
                <w:szCs w:val="20"/>
              </w:rPr>
            </w:pPr>
            <w:r w:rsidRPr="003C4BD1">
              <w:rPr>
                <w:rFonts w:ascii="Times New Roman" w:eastAsia="Times New Roman" w:hAnsi="Times New Roman" w:cs="Times New Roman"/>
                <w:sz w:val="20"/>
                <w:szCs w:val="20"/>
              </w:rPr>
              <w:t>SPAN 22A</w:t>
            </w:r>
            <w:r w:rsidRPr="003C4BD1">
              <w:rPr>
                <w:rFonts w:ascii="Times New Roman" w:eastAsia="Times New Roman" w:hAnsi="Times New Roman" w:cs="Times New Roman"/>
                <w:sz w:val="20"/>
                <w:szCs w:val="20"/>
              </w:rPr>
              <w:tab/>
              <w:t>Spanish for Bilingual Speakers I</w:t>
            </w:r>
            <w:r>
              <w:rPr>
                <w:rFonts w:ascii="Times New Roman" w:eastAsia="Times New Roman" w:hAnsi="Times New Roman" w:cs="Times New Roman"/>
                <w:sz w:val="20"/>
                <w:szCs w:val="20"/>
              </w:rPr>
              <w:t>, need to match Laney wording, Frank verified that it matches now.</w:t>
            </w:r>
          </w:p>
          <w:p w14:paraId="59EFE5D1" w14:textId="77777777" w:rsidR="00EF00BE" w:rsidRPr="003C4BD1" w:rsidRDefault="00EF00BE" w:rsidP="00EF00BE">
            <w:pPr>
              <w:rPr>
                <w:rFonts w:ascii="Times New Roman" w:eastAsia="Times New Roman" w:hAnsi="Times New Roman" w:cs="Times New Roman"/>
                <w:sz w:val="20"/>
                <w:szCs w:val="20"/>
              </w:rPr>
            </w:pPr>
            <w:r w:rsidRPr="003C4BD1">
              <w:rPr>
                <w:rFonts w:ascii="Times New Roman" w:eastAsia="Times New Roman" w:hAnsi="Times New Roman" w:cs="Times New Roman"/>
                <w:sz w:val="20"/>
                <w:szCs w:val="20"/>
              </w:rPr>
              <w:t>CHEM 30A</w:t>
            </w:r>
            <w:r w:rsidRPr="003C4BD1">
              <w:rPr>
                <w:rFonts w:ascii="Times New Roman" w:eastAsia="Times New Roman" w:hAnsi="Times New Roman" w:cs="Times New Roman"/>
                <w:sz w:val="20"/>
                <w:szCs w:val="20"/>
              </w:rPr>
              <w:tab/>
              <w:t>Introductory General Chemistry</w:t>
            </w:r>
            <w:r>
              <w:rPr>
                <w:rFonts w:ascii="Times New Roman" w:eastAsia="Times New Roman" w:hAnsi="Times New Roman" w:cs="Times New Roman"/>
                <w:sz w:val="20"/>
                <w:szCs w:val="20"/>
              </w:rPr>
              <w:t>, they are going to review.</w:t>
            </w:r>
          </w:p>
          <w:p w14:paraId="63679E73" w14:textId="77777777" w:rsidR="006030EC" w:rsidRPr="001E0551" w:rsidRDefault="006030EC" w:rsidP="006030EC"/>
        </w:tc>
        <w:tc>
          <w:tcPr>
            <w:tcW w:w="3060" w:type="dxa"/>
          </w:tcPr>
          <w:p w14:paraId="19368369" w14:textId="4C31E7A7" w:rsidR="006030EC" w:rsidRPr="001E0551" w:rsidRDefault="00EF00BE" w:rsidP="006030EC">
            <w:pPr>
              <w:tabs>
                <w:tab w:val="left" w:pos="2183"/>
                <w:tab w:val="left" w:pos="8483"/>
                <w:tab w:val="left" w:pos="11003"/>
                <w:tab w:val="left" w:pos="13230"/>
              </w:tabs>
              <w:rPr>
                <w:bCs/>
              </w:rPr>
            </w:pPr>
            <w:r>
              <w:rPr>
                <w:bCs/>
              </w:rPr>
              <w:t>Information</w:t>
            </w:r>
          </w:p>
        </w:tc>
      </w:tr>
      <w:tr w:rsidR="005149B0" w14:paraId="43472DC4" w14:textId="77777777" w:rsidTr="001E0551">
        <w:tc>
          <w:tcPr>
            <w:tcW w:w="2075" w:type="dxa"/>
          </w:tcPr>
          <w:p w14:paraId="785C468E" w14:textId="76A9906F" w:rsidR="005149B0" w:rsidRPr="001E0551" w:rsidRDefault="0091770C" w:rsidP="00EF00BE">
            <w:pPr>
              <w:pStyle w:val="ListParagraph"/>
              <w:numPr>
                <w:ilvl w:val="2"/>
                <w:numId w:val="30"/>
              </w:numPr>
            </w:pPr>
            <w:r w:rsidRPr="001E0551">
              <w:t>New Courses</w:t>
            </w:r>
          </w:p>
        </w:tc>
        <w:tc>
          <w:tcPr>
            <w:tcW w:w="5547" w:type="dxa"/>
          </w:tcPr>
          <w:p w14:paraId="070BAAC7" w14:textId="77777777" w:rsidR="001E0551" w:rsidRPr="001E0551" w:rsidRDefault="001E0551" w:rsidP="001E0551"/>
          <w:p w14:paraId="65A34B10" w14:textId="77777777" w:rsidR="001E0551" w:rsidRPr="001E0551" w:rsidRDefault="001E0551" w:rsidP="001E0551"/>
        </w:tc>
        <w:tc>
          <w:tcPr>
            <w:tcW w:w="3060" w:type="dxa"/>
          </w:tcPr>
          <w:p w14:paraId="44839C8C" w14:textId="77777777" w:rsidR="00EA6D6A" w:rsidRDefault="00EA6D6A" w:rsidP="00801F0C">
            <w:pPr>
              <w:tabs>
                <w:tab w:val="left" w:pos="2183"/>
                <w:tab w:val="left" w:pos="8483"/>
                <w:tab w:val="left" w:pos="11003"/>
                <w:tab w:val="left" w:pos="13230"/>
              </w:tabs>
              <w:rPr>
                <w:bCs/>
              </w:rPr>
            </w:pPr>
          </w:p>
          <w:p w14:paraId="08198ABE" w14:textId="77777777" w:rsidR="00EA6D6A" w:rsidRDefault="00EA6D6A" w:rsidP="00801F0C">
            <w:pPr>
              <w:tabs>
                <w:tab w:val="left" w:pos="2183"/>
                <w:tab w:val="left" w:pos="8483"/>
                <w:tab w:val="left" w:pos="11003"/>
                <w:tab w:val="left" w:pos="13230"/>
              </w:tabs>
              <w:rPr>
                <w:bCs/>
              </w:rPr>
            </w:pPr>
          </w:p>
          <w:p w14:paraId="56EC535E" w14:textId="5F674F6E" w:rsidR="005149B0" w:rsidRPr="001E0551" w:rsidRDefault="005149B0" w:rsidP="00801F0C">
            <w:pPr>
              <w:tabs>
                <w:tab w:val="left" w:pos="2183"/>
                <w:tab w:val="left" w:pos="8483"/>
                <w:tab w:val="left" w:pos="11003"/>
                <w:tab w:val="left" w:pos="13230"/>
              </w:tabs>
              <w:rPr>
                <w:bCs/>
              </w:rPr>
            </w:pPr>
          </w:p>
        </w:tc>
      </w:tr>
      <w:tr w:rsidR="005149B0" w14:paraId="368705E9" w14:textId="77777777" w:rsidTr="001E0551">
        <w:tc>
          <w:tcPr>
            <w:tcW w:w="2075" w:type="dxa"/>
          </w:tcPr>
          <w:p w14:paraId="1CB39245" w14:textId="34F28523" w:rsidR="005149B0" w:rsidRPr="001E0551" w:rsidRDefault="0091770C" w:rsidP="00EF00BE">
            <w:pPr>
              <w:pStyle w:val="ListParagraph"/>
              <w:numPr>
                <w:ilvl w:val="1"/>
                <w:numId w:val="8"/>
              </w:numPr>
            </w:pPr>
            <w:r w:rsidRPr="001E0551">
              <w:t>2</w:t>
            </w:r>
            <w:r w:rsidR="00D35A16" w:rsidRPr="001E0551">
              <w:t xml:space="preserve"> </w:t>
            </w:r>
            <w:r w:rsidR="00ED727C" w:rsidRPr="001E0551">
              <w:t xml:space="preserve">Course </w:t>
            </w:r>
            <w:r w:rsidRPr="001E0551">
              <w:t>Reactivation</w:t>
            </w:r>
          </w:p>
        </w:tc>
        <w:tc>
          <w:tcPr>
            <w:tcW w:w="5547" w:type="dxa"/>
          </w:tcPr>
          <w:p w14:paraId="2FFF2148" w14:textId="135BF0DB" w:rsidR="004565AE" w:rsidRPr="001E0551" w:rsidRDefault="00801F0C" w:rsidP="004565AE">
            <w:r w:rsidRPr="001E0551">
              <w:tab/>
            </w:r>
            <w:r w:rsidRPr="001E0551">
              <w:tab/>
            </w:r>
          </w:p>
          <w:p w14:paraId="69AC942E" w14:textId="77777777" w:rsidR="00801F0C" w:rsidRPr="001E0551" w:rsidRDefault="00801F0C" w:rsidP="004565AE"/>
          <w:p w14:paraId="1CBD9E6D" w14:textId="77777777" w:rsidR="00801F0C" w:rsidRPr="001E0551" w:rsidRDefault="00801F0C" w:rsidP="004565AE"/>
        </w:tc>
        <w:tc>
          <w:tcPr>
            <w:tcW w:w="3060" w:type="dxa"/>
          </w:tcPr>
          <w:p w14:paraId="31737CC9" w14:textId="4933B303" w:rsidR="009F4E06" w:rsidRPr="001E0551" w:rsidRDefault="009F4E06" w:rsidP="006030EC">
            <w:pPr>
              <w:tabs>
                <w:tab w:val="left" w:pos="2183"/>
                <w:tab w:val="left" w:pos="8483"/>
                <w:tab w:val="left" w:pos="11003"/>
                <w:tab w:val="left" w:pos="13230"/>
              </w:tabs>
              <w:rPr>
                <w:bCs/>
              </w:rPr>
            </w:pPr>
          </w:p>
        </w:tc>
      </w:tr>
      <w:tr w:rsidR="00801F0C" w14:paraId="054BB0C1" w14:textId="77777777" w:rsidTr="001E0551">
        <w:tc>
          <w:tcPr>
            <w:tcW w:w="2075" w:type="dxa"/>
          </w:tcPr>
          <w:p w14:paraId="74FA7BC8" w14:textId="77777777" w:rsidR="00801F0C" w:rsidRPr="001E0551" w:rsidRDefault="00801F0C" w:rsidP="00801F0C">
            <w:r w:rsidRPr="001E0551">
              <w:t>2.1.3 Course Deactivation</w:t>
            </w:r>
          </w:p>
        </w:tc>
        <w:tc>
          <w:tcPr>
            <w:tcW w:w="5547" w:type="dxa"/>
          </w:tcPr>
          <w:p w14:paraId="13124D38" w14:textId="77777777" w:rsidR="00EF00BE" w:rsidRDefault="00EF00BE" w:rsidP="00EF00BE">
            <w:r>
              <w:t>ADAM</w:t>
            </w:r>
            <w:r>
              <w:tab/>
              <w:t>231</w:t>
            </w:r>
            <w:r>
              <w:tab/>
              <w:t xml:space="preserve">ADAM 231-ADAM </w:t>
            </w:r>
            <w:proofErr w:type="gramStart"/>
            <w:r>
              <w:t>231  (</w:t>
            </w:r>
            <w:proofErr w:type="gramEnd"/>
            <w:r>
              <w:t>no course title)</w:t>
            </w:r>
          </w:p>
          <w:p w14:paraId="402914B5" w14:textId="77777777" w:rsidR="00EF00BE" w:rsidRDefault="00EF00BE" w:rsidP="00EF00BE">
            <w:r>
              <w:t>ADAM</w:t>
            </w:r>
            <w:r>
              <w:tab/>
              <w:t>232</w:t>
            </w:r>
            <w:r>
              <w:tab/>
              <w:t xml:space="preserve">ADAM 232 - ADAM </w:t>
            </w:r>
            <w:proofErr w:type="gramStart"/>
            <w:r>
              <w:t>232  (</w:t>
            </w:r>
            <w:proofErr w:type="gramEnd"/>
            <w:r>
              <w:t>no course title)</w:t>
            </w:r>
          </w:p>
          <w:p w14:paraId="030C3744" w14:textId="77777777" w:rsidR="00EF00BE" w:rsidRDefault="00EF00BE" w:rsidP="00EF00BE">
            <w:r>
              <w:t>AMT</w:t>
            </w:r>
            <w:r>
              <w:tab/>
              <w:t>61A</w:t>
            </w:r>
            <w:r>
              <w:tab/>
              <w:t>AMT 061A - AMT 061</w:t>
            </w:r>
            <w:proofErr w:type="gramStart"/>
            <w:r>
              <w:t>A  (</w:t>
            </w:r>
            <w:proofErr w:type="gramEnd"/>
            <w:r>
              <w:t>no course title)</w:t>
            </w:r>
          </w:p>
          <w:p w14:paraId="06B0DCDC" w14:textId="77777777" w:rsidR="00EF00BE" w:rsidRDefault="00EF00BE" w:rsidP="00EF00BE">
            <w:r>
              <w:t>AMT</w:t>
            </w:r>
            <w:r>
              <w:tab/>
              <w:t>61B</w:t>
            </w:r>
            <w:r>
              <w:tab/>
              <w:t>AMT 061B - AMT 061</w:t>
            </w:r>
            <w:proofErr w:type="gramStart"/>
            <w:r>
              <w:t>B  (</w:t>
            </w:r>
            <w:proofErr w:type="gramEnd"/>
            <w:r>
              <w:t>no course title)</w:t>
            </w:r>
          </w:p>
          <w:p w14:paraId="4A159D65" w14:textId="77777777" w:rsidR="00EF00BE" w:rsidRDefault="00EF00BE" w:rsidP="00EF00BE">
            <w:r>
              <w:t>AMT</w:t>
            </w:r>
            <w:r>
              <w:tab/>
              <w:t>61 C</w:t>
            </w:r>
            <w:r>
              <w:tab/>
              <w:t>AMT 061C - AMT 061</w:t>
            </w:r>
            <w:proofErr w:type="gramStart"/>
            <w:r>
              <w:t>C  (</w:t>
            </w:r>
            <w:proofErr w:type="gramEnd"/>
            <w:r>
              <w:t>no course title)</w:t>
            </w:r>
          </w:p>
          <w:p w14:paraId="3A440260" w14:textId="77777777" w:rsidR="00EF00BE" w:rsidRDefault="00EF00BE" w:rsidP="00EF00BE">
            <w:r>
              <w:t>AMT</w:t>
            </w:r>
            <w:r>
              <w:tab/>
              <w:t>71A</w:t>
            </w:r>
            <w:r>
              <w:tab/>
              <w:t>AMT 071A - AMT 071</w:t>
            </w:r>
            <w:proofErr w:type="gramStart"/>
            <w:r>
              <w:t>A  (</w:t>
            </w:r>
            <w:proofErr w:type="gramEnd"/>
            <w:r>
              <w:t>no course title)</w:t>
            </w:r>
          </w:p>
          <w:p w14:paraId="5E1BED7F" w14:textId="77777777" w:rsidR="00EF00BE" w:rsidRDefault="00EF00BE" w:rsidP="00EF00BE">
            <w:r>
              <w:t>AMT</w:t>
            </w:r>
            <w:r>
              <w:tab/>
              <w:t>71B</w:t>
            </w:r>
            <w:r>
              <w:tab/>
              <w:t>AMT 071B - AMT 071</w:t>
            </w:r>
            <w:proofErr w:type="gramStart"/>
            <w:r>
              <w:t>B  (</w:t>
            </w:r>
            <w:proofErr w:type="gramEnd"/>
            <w:r>
              <w:t>no course title)</w:t>
            </w:r>
          </w:p>
          <w:p w14:paraId="70730C0F" w14:textId="77777777" w:rsidR="00EF00BE" w:rsidRDefault="00EF00BE" w:rsidP="00EF00BE">
            <w:r>
              <w:t>AMT</w:t>
            </w:r>
            <w:r>
              <w:tab/>
              <w:t>71C</w:t>
            </w:r>
            <w:r>
              <w:tab/>
              <w:t>AMT 071C - AMT 071</w:t>
            </w:r>
            <w:proofErr w:type="gramStart"/>
            <w:r>
              <w:t>C  (</w:t>
            </w:r>
            <w:proofErr w:type="gramEnd"/>
            <w:r>
              <w:t>no course title)</w:t>
            </w:r>
          </w:p>
          <w:p w14:paraId="08A27D02" w14:textId="77777777" w:rsidR="00EF00BE" w:rsidRDefault="00EF00BE" w:rsidP="00EF00BE">
            <w:r>
              <w:t>AMT</w:t>
            </w:r>
            <w:r>
              <w:tab/>
              <w:t>71D</w:t>
            </w:r>
            <w:r>
              <w:tab/>
              <w:t>AMT 071D - AMT 071</w:t>
            </w:r>
            <w:proofErr w:type="gramStart"/>
            <w:r>
              <w:t>D  (</w:t>
            </w:r>
            <w:proofErr w:type="gramEnd"/>
            <w:r>
              <w:t>no course title)</w:t>
            </w:r>
          </w:p>
          <w:p w14:paraId="5CA27C62" w14:textId="77777777" w:rsidR="00EF00BE" w:rsidRDefault="00EF00BE" w:rsidP="00EF00BE">
            <w:r>
              <w:t>AMT</w:t>
            </w:r>
            <w:r>
              <w:tab/>
              <w:t>73A</w:t>
            </w:r>
            <w:r>
              <w:tab/>
              <w:t>AMT 073A - AMT 073</w:t>
            </w:r>
            <w:proofErr w:type="gramStart"/>
            <w:r>
              <w:t>A  (</w:t>
            </w:r>
            <w:proofErr w:type="gramEnd"/>
            <w:r>
              <w:t>no course title)</w:t>
            </w:r>
          </w:p>
          <w:p w14:paraId="608AA074" w14:textId="77777777" w:rsidR="00EF00BE" w:rsidRDefault="00EF00BE" w:rsidP="00EF00BE">
            <w:r>
              <w:t>AMT</w:t>
            </w:r>
            <w:r>
              <w:tab/>
              <w:t>73B</w:t>
            </w:r>
            <w:r>
              <w:tab/>
              <w:t>AMT 073B - AMT 073</w:t>
            </w:r>
            <w:proofErr w:type="gramStart"/>
            <w:r>
              <w:t>B  (</w:t>
            </w:r>
            <w:proofErr w:type="gramEnd"/>
            <w:r>
              <w:t>no course title)</w:t>
            </w:r>
          </w:p>
          <w:p w14:paraId="413A6EB6" w14:textId="77777777" w:rsidR="00EF00BE" w:rsidRDefault="00EF00BE" w:rsidP="00EF00BE">
            <w:r>
              <w:t>AMT</w:t>
            </w:r>
            <w:r>
              <w:tab/>
              <w:t>73C</w:t>
            </w:r>
            <w:r>
              <w:tab/>
              <w:t>AMT 073C - AMT 073</w:t>
            </w:r>
            <w:proofErr w:type="gramStart"/>
            <w:r>
              <w:t>C  (</w:t>
            </w:r>
            <w:proofErr w:type="gramEnd"/>
            <w:r>
              <w:t>no course title)</w:t>
            </w:r>
          </w:p>
          <w:p w14:paraId="79B61D85" w14:textId="77777777" w:rsidR="00EF00BE" w:rsidRDefault="00EF00BE" w:rsidP="00EF00BE">
            <w:r>
              <w:t>AMT</w:t>
            </w:r>
            <w:r>
              <w:tab/>
              <w:t>73D</w:t>
            </w:r>
            <w:r>
              <w:tab/>
              <w:t>AMT 073D - AMT 073</w:t>
            </w:r>
            <w:proofErr w:type="gramStart"/>
            <w:r>
              <w:t>D  (</w:t>
            </w:r>
            <w:proofErr w:type="gramEnd"/>
            <w:r>
              <w:t>no course title)</w:t>
            </w:r>
          </w:p>
          <w:p w14:paraId="5A977C9D" w14:textId="77777777" w:rsidR="00EF00BE" w:rsidRDefault="00EF00BE" w:rsidP="00EF00BE">
            <w:r>
              <w:t>AMT</w:t>
            </w:r>
            <w:r>
              <w:tab/>
              <w:t>248AB</w:t>
            </w:r>
            <w:r>
              <w:tab/>
              <w:t>AMT 248AB - AMT 248</w:t>
            </w:r>
            <w:proofErr w:type="gramStart"/>
            <w:r>
              <w:t>AB  (</w:t>
            </w:r>
            <w:proofErr w:type="gramEnd"/>
            <w:r>
              <w:t>no course title)</w:t>
            </w:r>
          </w:p>
          <w:p w14:paraId="7DAD30E0" w14:textId="77777777" w:rsidR="00EF00BE" w:rsidRDefault="00EF00BE" w:rsidP="00EF00BE">
            <w:r>
              <w:t>AMT</w:t>
            </w:r>
            <w:r>
              <w:tab/>
              <w:t>248AC</w:t>
            </w:r>
            <w:r>
              <w:tab/>
              <w:t>AMT 248AC - AMT 248</w:t>
            </w:r>
            <w:proofErr w:type="gramStart"/>
            <w:r>
              <w:t>AC  (</w:t>
            </w:r>
            <w:proofErr w:type="gramEnd"/>
            <w:r>
              <w:t>no course title)</w:t>
            </w:r>
          </w:p>
          <w:p w14:paraId="50033EF5" w14:textId="59F095BC" w:rsidR="00EF00BE" w:rsidRDefault="00EF00BE" w:rsidP="00EF00BE">
            <w:r>
              <w:t>APPR</w:t>
            </w:r>
            <w:r>
              <w:tab/>
              <w:t>401</w:t>
            </w:r>
            <w:r>
              <w:tab/>
              <w:t>Auto Body Repair</w:t>
            </w:r>
          </w:p>
          <w:p w14:paraId="27931259" w14:textId="77777777" w:rsidR="00EF00BE" w:rsidRDefault="00EF00BE" w:rsidP="00EF00BE">
            <w:r>
              <w:t>APPR</w:t>
            </w:r>
            <w:r>
              <w:tab/>
              <w:t>405</w:t>
            </w:r>
            <w:r>
              <w:tab/>
              <w:t>Auto Painting</w:t>
            </w:r>
          </w:p>
          <w:p w14:paraId="5033B5E6" w14:textId="77777777" w:rsidR="00EF00BE" w:rsidRDefault="00EF00BE" w:rsidP="00EF00BE">
            <w:r>
              <w:t>APPR</w:t>
            </w:r>
            <w:r>
              <w:tab/>
              <w:t>448AA</w:t>
            </w:r>
            <w:r>
              <w:tab/>
              <w:t>Computer Literacy</w:t>
            </w:r>
          </w:p>
          <w:p w14:paraId="6AD62307" w14:textId="77777777" w:rsidR="00EF00BE" w:rsidRDefault="00EF00BE" w:rsidP="00EF00BE">
            <w:r>
              <w:lastRenderedPageBreak/>
              <w:t>ATECH</w:t>
            </w:r>
            <w:r>
              <w:tab/>
              <w:t>48AC</w:t>
            </w:r>
            <w:r>
              <w:tab/>
              <w:t>ATECH 048AC (no course title)</w:t>
            </w:r>
          </w:p>
          <w:p w14:paraId="340AA1A7" w14:textId="77777777" w:rsidR="00EF00BE" w:rsidRDefault="00EF00BE" w:rsidP="00EF00BE">
            <w:r>
              <w:t>BIOSC</w:t>
            </w:r>
            <w:r>
              <w:tab/>
              <w:t>48AA</w:t>
            </w:r>
            <w:r>
              <w:tab/>
              <w:t>Population Genetics</w:t>
            </w:r>
          </w:p>
          <w:p w14:paraId="16E862E8" w14:textId="77777777" w:rsidR="00EF00BE" w:rsidRDefault="00EF00BE" w:rsidP="00EF00BE">
            <w:r>
              <w:t>BUS</w:t>
            </w:r>
            <w:r>
              <w:tab/>
              <w:t>55</w:t>
            </w:r>
            <w:r>
              <w:tab/>
              <w:t xml:space="preserve">BUS 055 - BUS </w:t>
            </w:r>
            <w:proofErr w:type="gramStart"/>
            <w:r>
              <w:t>055  (</w:t>
            </w:r>
            <w:proofErr w:type="gramEnd"/>
            <w:r>
              <w:t>no course title)</w:t>
            </w:r>
          </w:p>
          <w:p w14:paraId="6C270C96" w14:textId="77777777" w:rsidR="00EF00BE" w:rsidRDefault="00EF00BE" w:rsidP="00EF00BE">
            <w:r>
              <w:t>BUS</w:t>
            </w:r>
            <w:r>
              <w:tab/>
              <w:t>204</w:t>
            </w:r>
            <w:r>
              <w:tab/>
              <w:t xml:space="preserve">BUS 204 - BUS </w:t>
            </w:r>
            <w:proofErr w:type="gramStart"/>
            <w:r>
              <w:t>204  (</w:t>
            </w:r>
            <w:proofErr w:type="gramEnd"/>
            <w:r>
              <w:t>no course title)</w:t>
            </w:r>
          </w:p>
          <w:p w14:paraId="311ABA13" w14:textId="77777777" w:rsidR="00EF00BE" w:rsidRDefault="00EF00BE" w:rsidP="00EF00BE">
            <w:r>
              <w:t>BUS</w:t>
            </w:r>
            <w:r>
              <w:tab/>
              <w:t>205</w:t>
            </w:r>
            <w:r>
              <w:tab/>
              <w:t xml:space="preserve">BUS 205 - BUS </w:t>
            </w:r>
            <w:proofErr w:type="gramStart"/>
            <w:r>
              <w:t>205  (</w:t>
            </w:r>
            <w:proofErr w:type="gramEnd"/>
            <w:r>
              <w:t>no course title)</w:t>
            </w:r>
          </w:p>
          <w:p w14:paraId="69612DD0" w14:textId="77777777" w:rsidR="00EF00BE" w:rsidRDefault="00EF00BE" w:rsidP="00EF00BE">
            <w:r>
              <w:t>BUS</w:t>
            </w:r>
            <w:r>
              <w:tab/>
              <w:t>238B</w:t>
            </w:r>
            <w:r>
              <w:tab/>
              <w:t xml:space="preserve">Word Processing II </w:t>
            </w:r>
          </w:p>
          <w:p w14:paraId="50276645" w14:textId="77777777" w:rsidR="00EF00BE" w:rsidRDefault="00EF00BE" w:rsidP="00EF00BE">
            <w:r>
              <w:t>BUS</w:t>
            </w:r>
            <w:r>
              <w:tab/>
              <w:t>239A</w:t>
            </w:r>
            <w:r>
              <w:tab/>
              <w:t>BUS 239A - BUS 239</w:t>
            </w:r>
            <w:proofErr w:type="gramStart"/>
            <w:r>
              <w:t>A  (</w:t>
            </w:r>
            <w:proofErr w:type="gramEnd"/>
            <w:r>
              <w:t>no course title)</w:t>
            </w:r>
          </w:p>
          <w:p w14:paraId="128B3984" w14:textId="77777777" w:rsidR="00EF00BE" w:rsidRDefault="00EF00BE" w:rsidP="00EF00BE">
            <w:r>
              <w:t>DANCE</w:t>
            </w:r>
            <w:r>
              <w:tab/>
              <w:t>31</w:t>
            </w:r>
            <w:r>
              <w:tab/>
              <w:t>Basic Dance</w:t>
            </w:r>
          </w:p>
          <w:p w14:paraId="022A2545" w14:textId="77777777" w:rsidR="00EF00BE" w:rsidRDefault="00EF00BE" w:rsidP="00EF00BE">
            <w:r>
              <w:t>DANCE</w:t>
            </w:r>
            <w:r>
              <w:tab/>
              <w:t>40</w:t>
            </w:r>
            <w:r>
              <w:tab/>
              <w:t>Modern Dance</w:t>
            </w:r>
          </w:p>
          <w:p w14:paraId="25E470E7" w14:textId="77777777" w:rsidR="00EF00BE" w:rsidRDefault="00EF00BE" w:rsidP="00EF00BE">
            <w:r>
              <w:t>DANCE</w:t>
            </w:r>
            <w:r>
              <w:tab/>
              <w:t>43</w:t>
            </w:r>
            <w:r>
              <w:tab/>
              <w:t>Swing Dance</w:t>
            </w:r>
          </w:p>
          <w:p w14:paraId="47CC2789" w14:textId="77777777" w:rsidR="00EF00BE" w:rsidRDefault="00EF00BE" w:rsidP="00EF00BE">
            <w:r>
              <w:t>DANCE</w:t>
            </w:r>
            <w:r>
              <w:tab/>
              <w:t>44</w:t>
            </w:r>
            <w:r>
              <w:tab/>
              <w:t>Salsa</w:t>
            </w:r>
          </w:p>
          <w:p w14:paraId="7E158689" w14:textId="77777777" w:rsidR="00EF00BE" w:rsidRDefault="00EF00BE" w:rsidP="00EF00BE">
            <w:r>
              <w:t>DANCE</w:t>
            </w:r>
            <w:r>
              <w:tab/>
              <w:t>45</w:t>
            </w:r>
            <w:r>
              <w:tab/>
              <w:t>Swing, Salsa and Tango</w:t>
            </w:r>
          </w:p>
          <w:p w14:paraId="1AD738D2" w14:textId="77777777" w:rsidR="00EF00BE" w:rsidRDefault="00EF00BE" w:rsidP="00EF00BE">
            <w:r>
              <w:t>DENTL</w:t>
            </w:r>
            <w:r>
              <w:tab/>
              <w:t>250</w:t>
            </w:r>
            <w:r>
              <w:tab/>
              <w:t xml:space="preserve">DENTL 250 - DENTL </w:t>
            </w:r>
            <w:proofErr w:type="gramStart"/>
            <w:r>
              <w:t>250  (</w:t>
            </w:r>
            <w:proofErr w:type="gramEnd"/>
            <w:r>
              <w:t>no course title)</w:t>
            </w:r>
          </w:p>
          <w:p w14:paraId="4DAB9E4A" w14:textId="77777777" w:rsidR="00EF00BE" w:rsidRDefault="00EF00BE" w:rsidP="00EF00BE">
            <w:r>
              <w:t>DMECH</w:t>
            </w:r>
            <w:r>
              <w:tab/>
              <w:t>13</w:t>
            </w:r>
            <w:r>
              <w:tab/>
              <w:t xml:space="preserve">DMECH 013 - DMECH </w:t>
            </w:r>
            <w:proofErr w:type="gramStart"/>
            <w:r>
              <w:t>013  (</w:t>
            </w:r>
            <w:proofErr w:type="gramEnd"/>
            <w:r>
              <w:t>no course title)</w:t>
            </w:r>
          </w:p>
          <w:p w14:paraId="4BE45A18" w14:textId="77777777" w:rsidR="00EF00BE" w:rsidRDefault="00EF00BE" w:rsidP="00EF00BE">
            <w:r>
              <w:t>HLTOC</w:t>
            </w:r>
            <w:r>
              <w:tab/>
              <w:t>48AA</w:t>
            </w:r>
            <w:r>
              <w:tab/>
              <w:t>Introduction to Epidemiology</w:t>
            </w:r>
          </w:p>
          <w:p w14:paraId="12612310" w14:textId="77777777" w:rsidR="00EF00BE" w:rsidRDefault="00EF00BE" w:rsidP="00EF00BE">
            <w:r>
              <w:t>HUMAN</w:t>
            </w:r>
            <w:r>
              <w:tab/>
              <w:t>13</w:t>
            </w:r>
            <w:r>
              <w:tab/>
              <w:t>HUMAN 013 (replaced by 13A &amp; B)</w:t>
            </w:r>
          </w:p>
          <w:p w14:paraId="338AD635" w14:textId="77777777" w:rsidR="00EF00BE" w:rsidRDefault="00EF00BE" w:rsidP="00EF00BE">
            <w:r>
              <w:t>LRNRE</w:t>
            </w:r>
            <w:r>
              <w:tab/>
              <w:t>248AG</w:t>
            </w:r>
            <w:r>
              <w:tab/>
              <w:t>Financial Literacy</w:t>
            </w:r>
          </w:p>
          <w:p w14:paraId="70488E56" w14:textId="77777777" w:rsidR="00EF00BE" w:rsidRDefault="00EF00BE" w:rsidP="00EF00BE">
            <w:r>
              <w:t>LRNRE</w:t>
            </w:r>
            <w:r>
              <w:tab/>
              <w:t>265</w:t>
            </w:r>
            <w:r>
              <w:tab/>
              <w:t xml:space="preserve">Technical </w:t>
            </w:r>
            <w:proofErr w:type="spellStart"/>
            <w:r>
              <w:t>Sckills</w:t>
            </w:r>
            <w:proofErr w:type="spellEnd"/>
            <w:r>
              <w:t xml:space="preserve"> Workshop</w:t>
            </w:r>
          </w:p>
          <w:p w14:paraId="2A896657" w14:textId="77777777" w:rsidR="00EF00BE" w:rsidRDefault="00EF00BE" w:rsidP="00EF00BE">
            <w:r>
              <w:t>PSYCH</w:t>
            </w:r>
            <w:r>
              <w:tab/>
              <w:t>848AA</w:t>
            </w:r>
            <w:r>
              <w:tab/>
              <w:t>Stress Management - no work since 2010</w:t>
            </w:r>
          </w:p>
          <w:p w14:paraId="0D531743" w14:textId="7427DD10" w:rsidR="001E0551" w:rsidRPr="001E0551" w:rsidRDefault="00EF00BE" w:rsidP="00EF00BE">
            <w:r>
              <w:t>SPAN</w:t>
            </w:r>
            <w:r>
              <w:tab/>
              <w:t>1C</w:t>
            </w:r>
            <w:r>
              <w:tab/>
              <w:t>SPAN 001C - SPAN 001</w:t>
            </w:r>
            <w:proofErr w:type="gramStart"/>
            <w:r>
              <w:t>C  (</w:t>
            </w:r>
            <w:proofErr w:type="gramEnd"/>
            <w:r>
              <w:t>no course title)</w:t>
            </w:r>
          </w:p>
        </w:tc>
        <w:tc>
          <w:tcPr>
            <w:tcW w:w="3060" w:type="dxa"/>
          </w:tcPr>
          <w:p w14:paraId="3C43B06E" w14:textId="21A9AEEA" w:rsidR="00EF00BE" w:rsidRDefault="00EF00BE" w:rsidP="00EF00B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Discussion – Any of these deactivated at the chancellor’s office? JS - Frank checking on deactivation, clean up, what is deactivated at the state.  If not, they should be deactivated at the department level. DM - two different things, 1. Removing courses from the system that are already deactivated at the state, 2. Deactivating courses that disciplines no longer want to offer. D. Burgess, move forward all but </w:t>
            </w:r>
            <w:proofErr w:type="spellStart"/>
            <w:r>
              <w:rPr>
                <w:rFonts w:ascii="Times New Roman" w:eastAsia="Times New Roman" w:hAnsi="Times New Roman" w:cs="Times New Roman"/>
                <w:sz w:val="20"/>
                <w:szCs w:val="20"/>
              </w:rPr>
              <w:t>tableAPPR</w:t>
            </w:r>
            <w:proofErr w:type="spellEnd"/>
            <w:r>
              <w:rPr>
                <w:rFonts w:ascii="Times New Roman" w:eastAsia="Times New Roman" w:hAnsi="Times New Roman" w:cs="Times New Roman"/>
                <w:sz w:val="20"/>
                <w:szCs w:val="20"/>
              </w:rPr>
              <w:t xml:space="preserve"> courses for Autobody, D. Miller, friendly amendment to table all APPR, L. Thompson, Miller friendly amendment to remove BUS 238 B, R. Majlesi seconded  </w:t>
            </w:r>
          </w:p>
          <w:p w14:paraId="4902A39E" w14:textId="195F2AE5" w:rsidR="00801F0C" w:rsidRPr="001E0551" w:rsidRDefault="00801F0C" w:rsidP="007A60DB">
            <w:pPr>
              <w:tabs>
                <w:tab w:val="left" w:pos="2183"/>
                <w:tab w:val="left" w:pos="8483"/>
                <w:tab w:val="left" w:pos="11003"/>
                <w:tab w:val="left" w:pos="13230"/>
              </w:tabs>
              <w:rPr>
                <w:bCs/>
              </w:rPr>
            </w:pPr>
          </w:p>
        </w:tc>
      </w:tr>
      <w:tr w:rsidR="006030EC" w:rsidRPr="0026793A" w14:paraId="612BA1AB" w14:textId="77777777" w:rsidTr="001E0551">
        <w:tc>
          <w:tcPr>
            <w:tcW w:w="2075" w:type="dxa"/>
          </w:tcPr>
          <w:p w14:paraId="43C8931C" w14:textId="77777777" w:rsidR="006030EC" w:rsidRPr="001E0551" w:rsidRDefault="00530F07" w:rsidP="00801F0C">
            <w:r w:rsidRPr="001E0551">
              <w:t>2.1.</w:t>
            </w:r>
            <w:r w:rsidR="00801F0C" w:rsidRPr="001E0551">
              <w:t>4</w:t>
            </w:r>
            <w:r w:rsidRPr="001E0551">
              <w:t xml:space="preserve"> </w:t>
            </w:r>
            <w:r w:rsidR="004565AE" w:rsidRPr="001E0551">
              <w:t xml:space="preserve">Course </w:t>
            </w:r>
            <w:r w:rsidR="0091770C" w:rsidRPr="001E0551">
              <w:t>Updates</w:t>
            </w:r>
          </w:p>
        </w:tc>
        <w:tc>
          <w:tcPr>
            <w:tcW w:w="5547" w:type="dxa"/>
          </w:tcPr>
          <w:p w14:paraId="736B9F32" w14:textId="77777777" w:rsidR="00EF00BE" w:rsidRDefault="00EF00BE" w:rsidP="00EF00BE">
            <w:r>
              <w:t>Discipline</w:t>
            </w:r>
            <w:r>
              <w:tab/>
              <w:t>Course #</w:t>
            </w:r>
            <w:r>
              <w:tab/>
              <w:t>Course Title</w:t>
            </w:r>
            <w:r>
              <w:tab/>
              <w:t>Units</w:t>
            </w:r>
            <w:r>
              <w:tab/>
              <w:t>SLO</w:t>
            </w:r>
            <w:r>
              <w:tab/>
              <w:t>DE</w:t>
            </w:r>
            <w:r>
              <w:tab/>
              <w:t>Duration</w:t>
            </w:r>
          </w:p>
          <w:p w14:paraId="02C744E4" w14:textId="77777777" w:rsidR="00EF00BE" w:rsidRDefault="00EF00BE" w:rsidP="00EF00BE">
            <w:r>
              <w:t>Catalog Change</w:t>
            </w:r>
            <w:r>
              <w:tab/>
            </w:r>
            <w:r>
              <w:tab/>
            </w:r>
            <w:r>
              <w:tab/>
            </w:r>
            <w:r>
              <w:tab/>
            </w:r>
            <w:r>
              <w:tab/>
            </w:r>
          </w:p>
          <w:p w14:paraId="31AA9EE5" w14:textId="77777777" w:rsidR="00EF00BE" w:rsidRDefault="00EF00BE" w:rsidP="00EF00BE">
            <w:r>
              <w:t xml:space="preserve">COPED </w:t>
            </w:r>
            <w:r>
              <w:tab/>
              <w:t>450</w:t>
            </w:r>
            <w:r>
              <w:tab/>
              <w:t>General Work Experience</w:t>
            </w:r>
            <w:r>
              <w:tab/>
              <w:t>1 Var.</w:t>
            </w:r>
            <w:r>
              <w:tab/>
            </w:r>
            <w:proofErr w:type="gramStart"/>
            <w:r>
              <w:t>yes</w:t>
            </w:r>
            <w:proofErr w:type="gramEnd"/>
            <w:r>
              <w:tab/>
              <w:t>no</w:t>
            </w:r>
            <w:r>
              <w:tab/>
              <w:t>6 weeks</w:t>
            </w:r>
          </w:p>
          <w:p w14:paraId="799E7648" w14:textId="77777777" w:rsidR="00EF00BE" w:rsidRDefault="00EF00BE" w:rsidP="00EF00BE">
            <w:r>
              <w:tab/>
            </w:r>
            <w:r>
              <w:tab/>
              <w:t xml:space="preserve">   (District updates)</w:t>
            </w:r>
            <w:r>
              <w:tab/>
            </w:r>
            <w:r>
              <w:tab/>
            </w:r>
            <w:r>
              <w:tab/>
            </w:r>
            <w:r>
              <w:tab/>
            </w:r>
          </w:p>
          <w:p w14:paraId="4F2C96C0" w14:textId="77777777" w:rsidR="00EF00BE" w:rsidRDefault="00EF00BE" w:rsidP="00EF00BE">
            <w:r>
              <w:t>COPED</w:t>
            </w:r>
            <w:r>
              <w:tab/>
              <w:t>451</w:t>
            </w:r>
            <w:r>
              <w:tab/>
              <w:t>Occupational Work Experience</w:t>
            </w:r>
            <w:r>
              <w:tab/>
              <w:t>1 Var.</w:t>
            </w:r>
            <w:r>
              <w:tab/>
            </w:r>
            <w:proofErr w:type="gramStart"/>
            <w:r>
              <w:t>yes</w:t>
            </w:r>
            <w:proofErr w:type="gramEnd"/>
            <w:r>
              <w:tab/>
              <w:t>no</w:t>
            </w:r>
            <w:r>
              <w:tab/>
              <w:t>6 weeks</w:t>
            </w:r>
          </w:p>
          <w:p w14:paraId="7CA0217B" w14:textId="77777777" w:rsidR="00EF00BE" w:rsidRDefault="00EF00BE" w:rsidP="00EF00BE">
            <w:r>
              <w:tab/>
            </w:r>
            <w:r>
              <w:tab/>
              <w:t xml:space="preserve">   (District updates)</w:t>
            </w:r>
            <w:r>
              <w:tab/>
            </w:r>
            <w:r>
              <w:tab/>
            </w:r>
            <w:r>
              <w:tab/>
            </w:r>
            <w:r>
              <w:tab/>
            </w:r>
          </w:p>
          <w:p w14:paraId="263174CE" w14:textId="77777777" w:rsidR="00EF00BE" w:rsidRDefault="00EF00BE" w:rsidP="00EF00BE"/>
          <w:p w14:paraId="306F32A2" w14:textId="77777777" w:rsidR="00EF00BE" w:rsidRDefault="00EF00BE" w:rsidP="00EF00BE">
            <w:r>
              <w:t>Non-Catalog Change</w:t>
            </w:r>
            <w:r>
              <w:tab/>
            </w:r>
          </w:p>
          <w:p w14:paraId="7F66D1D5" w14:textId="77777777" w:rsidR="00EF00BE" w:rsidRDefault="00EF00BE" w:rsidP="00EF00BE">
            <w:r>
              <w:t xml:space="preserve">BUS </w:t>
            </w:r>
            <w:r>
              <w:tab/>
              <w:t>002</w:t>
            </w:r>
            <w:r>
              <w:tab/>
              <w:t>Introduction to Business Law</w:t>
            </w:r>
            <w:r>
              <w:tab/>
              <w:t>3</w:t>
            </w:r>
            <w:r>
              <w:tab/>
              <w:t>yes</w:t>
            </w:r>
            <w:r>
              <w:tab/>
            </w:r>
            <w:proofErr w:type="spellStart"/>
            <w:r>
              <w:t>yes</w:t>
            </w:r>
            <w:proofErr w:type="spellEnd"/>
            <w:r>
              <w:tab/>
              <w:t xml:space="preserve">&gt;6 </w:t>
            </w:r>
            <w:proofErr w:type="spellStart"/>
            <w:r>
              <w:t>wks</w:t>
            </w:r>
            <w:proofErr w:type="spellEnd"/>
          </w:p>
          <w:p w14:paraId="17EB647A" w14:textId="268CCAF2" w:rsidR="00553D13" w:rsidRPr="001E0551" w:rsidRDefault="00EF00BE" w:rsidP="00EF00BE">
            <w:pPr>
              <w:spacing w:line="259" w:lineRule="auto"/>
            </w:pPr>
            <w:r>
              <w:tab/>
            </w:r>
            <w:r>
              <w:tab/>
              <w:t xml:space="preserve">  (updated textbooks, DE, duration)</w:t>
            </w:r>
            <w:r>
              <w:tab/>
            </w:r>
            <w:r>
              <w:tab/>
            </w:r>
            <w:r>
              <w:tab/>
            </w:r>
            <w:r>
              <w:tab/>
            </w:r>
          </w:p>
          <w:p w14:paraId="3C7A53B1" w14:textId="77777777" w:rsidR="001E0551" w:rsidRPr="001E0551" w:rsidRDefault="001E0551" w:rsidP="006030EC">
            <w:pPr>
              <w:spacing w:line="259" w:lineRule="auto"/>
            </w:pPr>
          </w:p>
          <w:p w14:paraId="3BE9900F" w14:textId="77777777" w:rsidR="001F2474" w:rsidRPr="001E0551" w:rsidRDefault="001F2474" w:rsidP="006030EC">
            <w:pPr>
              <w:spacing w:line="259" w:lineRule="auto"/>
            </w:pPr>
          </w:p>
        </w:tc>
        <w:tc>
          <w:tcPr>
            <w:tcW w:w="3060" w:type="dxa"/>
          </w:tcPr>
          <w:p w14:paraId="1939E183" w14:textId="77777777" w:rsidR="00EF00BE" w:rsidRDefault="00EF00BE" w:rsidP="00EF00BE">
            <w:r>
              <w:t xml:space="preserve">DB move to approve COPED updates, DM mentioned that 451 must be deactivated and used by all programs as the template for Occupational Work Experience, </w:t>
            </w:r>
          </w:p>
          <w:p w14:paraId="5C8D0EEB" w14:textId="77777777" w:rsidR="00EF00BE" w:rsidRDefault="00EF00BE" w:rsidP="00EF00BE">
            <w:r>
              <w:t>R. Majlesi seconded the motion to approve with the DM amendment</w:t>
            </w:r>
          </w:p>
          <w:p w14:paraId="701ABDD3" w14:textId="77777777" w:rsidR="00553D13" w:rsidRPr="001E0551" w:rsidRDefault="00553D13" w:rsidP="00E86C96">
            <w:pPr>
              <w:tabs>
                <w:tab w:val="left" w:pos="2183"/>
                <w:tab w:val="left" w:pos="8483"/>
                <w:tab w:val="left" w:pos="11003"/>
                <w:tab w:val="left" w:pos="13230"/>
              </w:tabs>
              <w:rPr>
                <w:bCs/>
              </w:rPr>
            </w:pPr>
          </w:p>
          <w:p w14:paraId="4CF14455" w14:textId="77777777" w:rsidR="00553D13" w:rsidRPr="001E0551" w:rsidRDefault="00553D13" w:rsidP="00E86C96">
            <w:pPr>
              <w:tabs>
                <w:tab w:val="left" w:pos="2183"/>
                <w:tab w:val="left" w:pos="8483"/>
                <w:tab w:val="left" w:pos="11003"/>
                <w:tab w:val="left" w:pos="13230"/>
              </w:tabs>
              <w:rPr>
                <w:bCs/>
              </w:rPr>
            </w:pPr>
          </w:p>
          <w:p w14:paraId="5ED7544F" w14:textId="77777777" w:rsidR="00553D13" w:rsidRPr="001E0551" w:rsidRDefault="00553D13" w:rsidP="00E86C96">
            <w:pPr>
              <w:tabs>
                <w:tab w:val="left" w:pos="2183"/>
                <w:tab w:val="left" w:pos="8483"/>
                <w:tab w:val="left" w:pos="11003"/>
                <w:tab w:val="left" w:pos="13230"/>
              </w:tabs>
              <w:rPr>
                <w:bCs/>
              </w:rPr>
            </w:pPr>
          </w:p>
          <w:p w14:paraId="05CA35F7" w14:textId="77777777" w:rsidR="00553D13" w:rsidRPr="001E0551" w:rsidRDefault="00553D13" w:rsidP="00E86C96">
            <w:pPr>
              <w:tabs>
                <w:tab w:val="left" w:pos="2183"/>
                <w:tab w:val="left" w:pos="8483"/>
                <w:tab w:val="left" w:pos="11003"/>
                <w:tab w:val="left" w:pos="13230"/>
              </w:tabs>
              <w:rPr>
                <w:bCs/>
              </w:rPr>
            </w:pPr>
          </w:p>
          <w:p w14:paraId="39850159" w14:textId="77777777" w:rsidR="00553D13" w:rsidRPr="001E0551" w:rsidRDefault="00553D13" w:rsidP="00E86C96">
            <w:pPr>
              <w:tabs>
                <w:tab w:val="left" w:pos="2183"/>
                <w:tab w:val="left" w:pos="8483"/>
                <w:tab w:val="left" w:pos="11003"/>
                <w:tab w:val="left" w:pos="13230"/>
              </w:tabs>
              <w:rPr>
                <w:bCs/>
              </w:rPr>
            </w:pPr>
          </w:p>
          <w:p w14:paraId="2E5DD7C6" w14:textId="121DF2F6" w:rsidR="00553D13" w:rsidRPr="001E0551" w:rsidRDefault="00EF00BE" w:rsidP="00E86C96">
            <w:pPr>
              <w:tabs>
                <w:tab w:val="left" w:pos="2183"/>
                <w:tab w:val="left" w:pos="8483"/>
                <w:tab w:val="left" w:pos="11003"/>
                <w:tab w:val="left" w:pos="13230"/>
              </w:tabs>
              <w:rPr>
                <w:bCs/>
              </w:rPr>
            </w:pPr>
            <w:r>
              <w:rPr>
                <w:bCs/>
              </w:rPr>
              <w:t>VP move to approve, DB 2nd</w:t>
            </w:r>
          </w:p>
        </w:tc>
      </w:tr>
      <w:tr w:rsidR="00BC7EC7" w14:paraId="0C819A44" w14:textId="77777777" w:rsidTr="001E0551">
        <w:tc>
          <w:tcPr>
            <w:tcW w:w="2075" w:type="dxa"/>
          </w:tcPr>
          <w:p w14:paraId="61E5F5AF" w14:textId="77777777" w:rsidR="00BC7EC7" w:rsidRPr="001E0551" w:rsidRDefault="00BC7EC7" w:rsidP="00801F0C">
            <w:r w:rsidRPr="001E0551">
              <w:t>2.1.</w:t>
            </w:r>
            <w:r w:rsidR="00801F0C" w:rsidRPr="001E0551">
              <w:t>5</w:t>
            </w:r>
            <w:r w:rsidRPr="001E0551">
              <w:t xml:space="preserve"> New Program</w:t>
            </w:r>
          </w:p>
        </w:tc>
        <w:tc>
          <w:tcPr>
            <w:tcW w:w="5547" w:type="dxa"/>
          </w:tcPr>
          <w:p w14:paraId="4E0F2F3D" w14:textId="77777777" w:rsidR="001F2474" w:rsidRPr="001E0551" w:rsidRDefault="00553D13" w:rsidP="00A42707">
            <w:r w:rsidRPr="001E0551">
              <w:t>None</w:t>
            </w:r>
          </w:p>
          <w:p w14:paraId="379409E2" w14:textId="77777777" w:rsidR="00553D13" w:rsidRPr="001E0551" w:rsidRDefault="00553D13" w:rsidP="00A42707"/>
        </w:tc>
        <w:tc>
          <w:tcPr>
            <w:tcW w:w="3060" w:type="dxa"/>
          </w:tcPr>
          <w:p w14:paraId="454BEAF5" w14:textId="77777777" w:rsidR="00BC7EC7" w:rsidRPr="001E0551" w:rsidRDefault="00BC7EC7" w:rsidP="00E86C96">
            <w:pPr>
              <w:tabs>
                <w:tab w:val="left" w:pos="2183"/>
                <w:tab w:val="left" w:pos="8483"/>
                <w:tab w:val="left" w:pos="11003"/>
                <w:tab w:val="left" w:pos="13230"/>
              </w:tabs>
              <w:rPr>
                <w:bCs/>
              </w:rPr>
            </w:pPr>
          </w:p>
        </w:tc>
      </w:tr>
      <w:tr w:rsidR="006030EC" w14:paraId="0F656293" w14:textId="77777777" w:rsidTr="001E0551">
        <w:tc>
          <w:tcPr>
            <w:tcW w:w="2075" w:type="dxa"/>
          </w:tcPr>
          <w:p w14:paraId="6307CD56" w14:textId="77777777" w:rsidR="006030EC" w:rsidRPr="001E0551" w:rsidRDefault="00B452A4" w:rsidP="00B452A4">
            <w:pPr>
              <w:pStyle w:val="ListParagraph"/>
              <w:numPr>
                <w:ilvl w:val="0"/>
                <w:numId w:val="8"/>
              </w:numPr>
              <w:rPr>
                <w:b/>
              </w:rPr>
            </w:pPr>
            <w:r w:rsidRPr="001E0551">
              <w:rPr>
                <w:b/>
              </w:rPr>
              <w:t>New Business</w:t>
            </w:r>
          </w:p>
        </w:tc>
        <w:tc>
          <w:tcPr>
            <w:tcW w:w="5547" w:type="dxa"/>
          </w:tcPr>
          <w:p w14:paraId="3D5D43A5" w14:textId="77777777" w:rsidR="00D81269" w:rsidRPr="001E0551" w:rsidRDefault="00D81269" w:rsidP="00B452A4">
            <w:pPr>
              <w:pStyle w:val="ListParagraph"/>
              <w:ind w:left="360"/>
            </w:pPr>
          </w:p>
        </w:tc>
        <w:tc>
          <w:tcPr>
            <w:tcW w:w="3060" w:type="dxa"/>
          </w:tcPr>
          <w:p w14:paraId="3DF8DDE5" w14:textId="77777777" w:rsidR="006030EC" w:rsidRPr="001E0551" w:rsidRDefault="006030EC" w:rsidP="006030EC">
            <w:pPr>
              <w:tabs>
                <w:tab w:val="left" w:pos="2183"/>
                <w:tab w:val="left" w:pos="8483"/>
                <w:tab w:val="left" w:pos="11003"/>
                <w:tab w:val="left" w:pos="13230"/>
              </w:tabs>
              <w:rPr>
                <w:bCs/>
              </w:rPr>
            </w:pPr>
          </w:p>
        </w:tc>
      </w:tr>
      <w:tr w:rsidR="006030EC" w:rsidRPr="00224A30" w14:paraId="58FA568F" w14:textId="77777777" w:rsidTr="001E0551">
        <w:tc>
          <w:tcPr>
            <w:tcW w:w="2075" w:type="dxa"/>
          </w:tcPr>
          <w:p w14:paraId="3F8366B6" w14:textId="77777777" w:rsidR="006030EC" w:rsidRPr="001E0551" w:rsidRDefault="00B452A4" w:rsidP="001E0551">
            <w:pPr>
              <w:pStyle w:val="ListParagraph"/>
              <w:numPr>
                <w:ilvl w:val="1"/>
                <w:numId w:val="8"/>
              </w:numPr>
            </w:pPr>
            <w:r w:rsidRPr="001E0551">
              <w:t xml:space="preserve"> </w:t>
            </w:r>
          </w:p>
        </w:tc>
        <w:tc>
          <w:tcPr>
            <w:tcW w:w="5547" w:type="dxa"/>
          </w:tcPr>
          <w:p w14:paraId="3AB5C8C4" w14:textId="3BFD8CA1" w:rsidR="00EF00BE" w:rsidRDefault="00EF00BE" w:rsidP="00EF00BE">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By-Laws discussion – Deans as voting members or not?</w:t>
            </w:r>
          </w:p>
          <w:p w14:paraId="3D46F90A" w14:textId="3A7F24DB" w:rsidR="00CE3098" w:rsidRPr="001E0551" w:rsidRDefault="00CE3098" w:rsidP="001E0551"/>
        </w:tc>
        <w:tc>
          <w:tcPr>
            <w:tcW w:w="3060" w:type="dxa"/>
          </w:tcPr>
          <w:p w14:paraId="66CCC6FA" w14:textId="0080A9B5" w:rsidR="003250DA" w:rsidRPr="001E0551" w:rsidRDefault="00A12EB2" w:rsidP="003250DA">
            <w:pPr>
              <w:tabs>
                <w:tab w:val="left" w:pos="2183"/>
                <w:tab w:val="left" w:pos="8483"/>
                <w:tab w:val="left" w:pos="11003"/>
                <w:tab w:val="left" w:pos="13230"/>
              </w:tabs>
              <w:rPr>
                <w:bCs/>
              </w:rPr>
            </w:pPr>
            <w:r>
              <w:rPr>
                <w:rFonts w:ascii="Times New Roman" w:eastAsia="Times New Roman" w:hAnsi="Times New Roman" w:cs="Times New Roman"/>
                <w:sz w:val="24"/>
                <w:szCs w:val="24"/>
              </w:rPr>
              <w:t>MG moved to</w:t>
            </w:r>
            <w:r w:rsidR="00EF00BE">
              <w:rPr>
                <w:rFonts w:ascii="Times New Roman" w:eastAsia="Times New Roman" w:hAnsi="Times New Roman" w:cs="Times New Roman"/>
                <w:sz w:val="24"/>
                <w:szCs w:val="24"/>
              </w:rPr>
              <w:t xml:space="preserve"> table discussion </w:t>
            </w:r>
            <w:r>
              <w:rPr>
                <w:rFonts w:ascii="Times New Roman" w:eastAsia="Times New Roman" w:hAnsi="Times New Roman" w:cs="Times New Roman"/>
                <w:sz w:val="24"/>
                <w:szCs w:val="24"/>
              </w:rPr>
              <w:t xml:space="preserve">until </w:t>
            </w:r>
            <w:proofErr w:type="gramStart"/>
            <w:r>
              <w:rPr>
                <w:rFonts w:ascii="Times New Roman" w:eastAsia="Times New Roman" w:hAnsi="Times New Roman" w:cs="Times New Roman"/>
                <w:sz w:val="24"/>
                <w:szCs w:val="24"/>
              </w:rPr>
              <w:t>deans</w:t>
            </w:r>
            <w:proofErr w:type="gramEnd"/>
            <w:r>
              <w:rPr>
                <w:rFonts w:ascii="Times New Roman" w:eastAsia="Times New Roman" w:hAnsi="Times New Roman" w:cs="Times New Roman"/>
                <w:sz w:val="24"/>
                <w:szCs w:val="24"/>
              </w:rPr>
              <w:t xml:space="preserve"> present</w:t>
            </w:r>
            <w:r w:rsidR="00EF00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DB</w:t>
            </w:r>
            <w:r w:rsidR="00EF00BE">
              <w:rPr>
                <w:rFonts w:ascii="Times New Roman" w:eastAsia="Times New Roman" w:hAnsi="Times New Roman" w:cs="Times New Roman"/>
                <w:sz w:val="24"/>
                <w:szCs w:val="24"/>
              </w:rPr>
              <w:t xml:space="preserve"> second</w:t>
            </w:r>
          </w:p>
        </w:tc>
      </w:tr>
      <w:tr w:rsidR="00467DF8" w:rsidRPr="00276835" w14:paraId="4DD5F2BD" w14:textId="77777777" w:rsidTr="001E0551">
        <w:tc>
          <w:tcPr>
            <w:tcW w:w="2075" w:type="dxa"/>
          </w:tcPr>
          <w:p w14:paraId="16D7A1D0" w14:textId="77777777" w:rsidR="00467DF8" w:rsidRPr="001E0551" w:rsidRDefault="00467DF8" w:rsidP="00467DF8">
            <w:r w:rsidRPr="001E0551">
              <w:t>3.2</w:t>
            </w:r>
          </w:p>
        </w:tc>
        <w:tc>
          <w:tcPr>
            <w:tcW w:w="5547" w:type="dxa"/>
          </w:tcPr>
          <w:p w14:paraId="696777AF" w14:textId="2CC24589" w:rsidR="004B079E" w:rsidRPr="001E0551" w:rsidRDefault="00394259" w:rsidP="00C313DF">
            <w:r>
              <w:t>New members</w:t>
            </w:r>
            <w:r w:rsidR="00553D13" w:rsidRPr="001E0551">
              <w:t>:</w:t>
            </w:r>
            <w:r w:rsidR="001E0551" w:rsidRPr="001E0551">
              <w:t xml:space="preserve">  Discussion</w:t>
            </w:r>
            <w:r w:rsidR="00A12EB2">
              <w:t xml:space="preserve">, </w:t>
            </w:r>
            <w:r w:rsidR="00A12EB2">
              <w:rPr>
                <w:rFonts w:ascii="Times New Roman" w:eastAsia="Times New Roman" w:hAnsi="Times New Roman" w:cs="Times New Roman"/>
                <w:sz w:val="24"/>
                <w:szCs w:val="24"/>
              </w:rPr>
              <w:t xml:space="preserve">we have several vacancies on our committee, bylaws talk about waiting until March to determine, </w:t>
            </w:r>
          </w:p>
          <w:p w14:paraId="41676D95" w14:textId="77777777" w:rsidR="001E0551" w:rsidRPr="001E0551" w:rsidRDefault="001E0551" w:rsidP="00CE3098"/>
          <w:p w14:paraId="37E3D462" w14:textId="77777777" w:rsidR="001E0551" w:rsidRPr="001E0551" w:rsidRDefault="001E0551" w:rsidP="00CE3098"/>
          <w:p w14:paraId="3A57729E" w14:textId="77777777" w:rsidR="001E0551" w:rsidRPr="001E0551" w:rsidRDefault="001E0551" w:rsidP="00CE3098"/>
        </w:tc>
        <w:tc>
          <w:tcPr>
            <w:tcW w:w="3060" w:type="dxa"/>
          </w:tcPr>
          <w:p w14:paraId="47D4E805" w14:textId="33F26D38" w:rsidR="00467DF8" w:rsidRPr="001E0551" w:rsidRDefault="00A12EB2" w:rsidP="006030EC">
            <w:pPr>
              <w:pStyle w:val="ListParagraph"/>
              <w:tabs>
                <w:tab w:val="left" w:pos="2183"/>
                <w:tab w:val="left" w:pos="8483"/>
                <w:tab w:val="left" w:pos="11003"/>
                <w:tab w:val="left" w:pos="13230"/>
              </w:tabs>
              <w:ind w:left="0"/>
              <w:rPr>
                <w:bCs/>
              </w:rPr>
            </w:pPr>
            <w:r>
              <w:rPr>
                <w:rFonts w:ascii="Times New Roman" w:eastAsia="Times New Roman" w:hAnsi="Times New Roman" w:cs="Times New Roman"/>
                <w:sz w:val="24"/>
                <w:szCs w:val="24"/>
              </w:rPr>
              <w:t>DB move RM, second move to seek Academic Senate replacements now.</w:t>
            </w:r>
          </w:p>
        </w:tc>
      </w:tr>
      <w:tr w:rsidR="00553D13" w:rsidRPr="00276835" w14:paraId="773B2C50" w14:textId="77777777" w:rsidTr="001E0551">
        <w:tc>
          <w:tcPr>
            <w:tcW w:w="2075" w:type="dxa"/>
          </w:tcPr>
          <w:p w14:paraId="23CE1E38" w14:textId="77777777" w:rsidR="00553D13" w:rsidRPr="001E0551" w:rsidRDefault="00553D13" w:rsidP="00553D13">
            <w:r w:rsidRPr="001E0551">
              <w:lastRenderedPageBreak/>
              <w:t>3.3</w:t>
            </w:r>
          </w:p>
        </w:tc>
        <w:tc>
          <w:tcPr>
            <w:tcW w:w="5547" w:type="dxa"/>
          </w:tcPr>
          <w:p w14:paraId="69FBF0FC" w14:textId="5E821FC5" w:rsidR="00553D13" w:rsidRPr="001E0551" w:rsidRDefault="00394259" w:rsidP="00A12EB2">
            <w:r>
              <w:t xml:space="preserve">OTHER – </w:t>
            </w:r>
            <w:r w:rsidR="00A12EB2">
              <w:t>Meeting time change discussion</w:t>
            </w:r>
          </w:p>
          <w:p w14:paraId="0158D435" w14:textId="77777777" w:rsidR="00553D13" w:rsidRPr="001E0551" w:rsidRDefault="00553D13" w:rsidP="00553D13"/>
          <w:p w14:paraId="47D1B4DE" w14:textId="77777777" w:rsidR="00553D13" w:rsidRPr="001E0551" w:rsidRDefault="00553D13" w:rsidP="00553D13"/>
        </w:tc>
        <w:tc>
          <w:tcPr>
            <w:tcW w:w="3060" w:type="dxa"/>
          </w:tcPr>
          <w:p w14:paraId="56182473" w14:textId="0492EB9F" w:rsidR="00394259" w:rsidRPr="001E0551" w:rsidRDefault="00A12EB2" w:rsidP="00394259">
            <w:r w:rsidRPr="00A12EB2">
              <w:t xml:space="preserve">Meeting time change discussion – Meet 12:30-2:30, or 1:30-3:00?  </w:t>
            </w:r>
            <w:r>
              <w:t>DB &amp; LT</w:t>
            </w:r>
            <w:r w:rsidRPr="00A12EB2">
              <w:t xml:space="preserve">, move to 12:30-2:30 time, </w:t>
            </w:r>
            <w:r>
              <w:t>RM</w:t>
            </w:r>
            <w:r w:rsidRPr="00A12EB2">
              <w:t xml:space="preserve"> moves to withdraw, </w:t>
            </w:r>
            <w:r>
              <w:t>HK/VP move to send</w:t>
            </w:r>
            <w:r w:rsidRPr="00A12EB2">
              <w:t xml:space="preserve"> doodle poll of two options for curriculum members, </w:t>
            </w:r>
            <w:r>
              <w:t xml:space="preserve">and </w:t>
            </w:r>
            <w:r w:rsidRPr="00A12EB2">
              <w:t>get votes back.  W</w:t>
            </w:r>
            <w:r>
              <w:t>e w</w:t>
            </w:r>
            <w:r w:rsidRPr="00A12EB2">
              <w:t>ant as many people as possible to participate. V. Phan will send out poll., L. Thompson – opposed to postponing, R. Majlesi – ZOOM meeting</w:t>
            </w:r>
            <w:r>
              <w:t xml:space="preserve"> if necessary, discussion ensued about the importance of face-to-face meetings of the committee</w:t>
            </w:r>
            <w:r w:rsidRPr="00A12EB2">
              <w:t xml:space="preserve">  </w:t>
            </w:r>
          </w:p>
        </w:tc>
      </w:tr>
      <w:tr w:rsidR="00C60BCE" w:rsidRPr="00276835" w14:paraId="4E0F8D51" w14:textId="77777777" w:rsidTr="001E0551">
        <w:tc>
          <w:tcPr>
            <w:tcW w:w="2075" w:type="dxa"/>
          </w:tcPr>
          <w:p w14:paraId="341FDF6A" w14:textId="77777777" w:rsidR="00C60BCE" w:rsidRPr="001E0551" w:rsidRDefault="00C60BCE" w:rsidP="000B4CE7">
            <w:pPr>
              <w:pStyle w:val="ListParagraph"/>
              <w:numPr>
                <w:ilvl w:val="0"/>
                <w:numId w:val="8"/>
              </w:numPr>
              <w:rPr>
                <w:b/>
              </w:rPr>
            </w:pPr>
            <w:r w:rsidRPr="001E0551">
              <w:rPr>
                <w:b/>
              </w:rPr>
              <w:t>Announcements</w:t>
            </w:r>
          </w:p>
        </w:tc>
        <w:tc>
          <w:tcPr>
            <w:tcW w:w="5547" w:type="dxa"/>
          </w:tcPr>
          <w:p w14:paraId="45CAC424" w14:textId="77777777" w:rsidR="00C313DF" w:rsidRPr="001E0551" w:rsidRDefault="00C313DF" w:rsidP="00CE3098"/>
          <w:p w14:paraId="0ED382BB" w14:textId="77777777" w:rsidR="00553D13" w:rsidRPr="001E0551" w:rsidRDefault="00553D13" w:rsidP="00CE3098"/>
        </w:tc>
        <w:tc>
          <w:tcPr>
            <w:tcW w:w="3060" w:type="dxa"/>
          </w:tcPr>
          <w:p w14:paraId="634AF7C1" w14:textId="77777777" w:rsidR="00C60BCE" w:rsidRPr="001E0551" w:rsidRDefault="00C60BCE" w:rsidP="006030EC">
            <w:pPr>
              <w:pStyle w:val="ListParagraph"/>
              <w:tabs>
                <w:tab w:val="left" w:pos="2183"/>
                <w:tab w:val="left" w:pos="8483"/>
                <w:tab w:val="left" w:pos="11003"/>
                <w:tab w:val="left" w:pos="13230"/>
              </w:tabs>
              <w:ind w:left="0"/>
              <w:rPr>
                <w:bCs/>
              </w:rPr>
            </w:pPr>
          </w:p>
        </w:tc>
      </w:tr>
      <w:tr w:rsidR="00C60BCE" w:rsidRPr="00276835" w14:paraId="560991C9" w14:textId="77777777" w:rsidTr="001E0551">
        <w:tc>
          <w:tcPr>
            <w:tcW w:w="2075" w:type="dxa"/>
          </w:tcPr>
          <w:p w14:paraId="45AD2CF9" w14:textId="77777777" w:rsidR="00C60BCE" w:rsidRPr="001E0551" w:rsidRDefault="00C60BCE" w:rsidP="000B4CE7">
            <w:pPr>
              <w:pStyle w:val="ListParagraph"/>
              <w:numPr>
                <w:ilvl w:val="0"/>
                <w:numId w:val="8"/>
              </w:numPr>
              <w:rPr>
                <w:b/>
              </w:rPr>
            </w:pPr>
            <w:r w:rsidRPr="001E0551">
              <w:rPr>
                <w:b/>
              </w:rPr>
              <w:t>Next meeting</w:t>
            </w:r>
          </w:p>
        </w:tc>
        <w:tc>
          <w:tcPr>
            <w:tcW w:w="5547" w:type="dxa"/>
          </w:tcPr>
          <w:p w14:paraId="1FA3306A" w14:textId="408A2A56" w:rsidR="00C60BCE" w:rsidRPr="001E0551" w:rsidRDefault="00553D13" w:rsidP="00C60BCE">
            <w:r w:rsidRPr="001E0551">
              <w:t xml:space="preserve">Tuesday </w:t>
            </w:r>
            <w:r w:rsidR="00A12EB2">
              <w:t>October 1</w:t>
            </w:r>
            <w:r w:rsidRPr="001E0551">
              <w:t>, 2019:  1:00 p.m. in CoA L-237</w:t>
            </w:r>
          </w:p>
        </w:tc>
        <w:tc>
          <w:tcPr>
            <w:tcW w:w="3060" w:type="dxa"/>
          </w:tcPr>
          <w:p w14:paraId="528511D2" w14:textId="77777777" w:rsidR="00C60BCE" w:rsidRPr="001E0551" w:rsidRDefault="00C60BCE" w:rsidP="006030EC">
            <w:pPr>
              <w:pStyle w:val="ListParagraph"/>
              <w:tabs>
                <w:tab w:val="left" w:pos="2183"/>
                <w:tab w:val="left" w:pos="8483"/>
                <w:tab w:val="left" w:pos="11003"/>
                <w:tab w:val="left" w:pos="13230"/>
              </w:tabs>
              <w:ind w:left="0"/>
              <w:rPr>
                <w:bCs/>
              </w:rPr>
            </w:pPr>
          </w:p>
        </w:tc>
      </w:tr>
      <w:tr w:rsidR="00C60BCE" w:rsidRPr="00276835" w14:paraId="2F4CDA85" w14:textId="77777777" w:rsidTr="001E0551">
        <w:tc>
          <w:tcPr>
            <w:tcW w:w="2075" w:type="dxa"/>
          </w:tcPr>
          <w:p w14:paraId="482AA675" w14:textId="77777777" w:rsidR="00C60BCE" w:rsidRPr="001E0551" w:rsidRDefault="004328BB" w:rsidP="000B4CE7">
            <w:pPr>
              <w:pStyle w:val="ListParagraph"/>
              <w:numPr>
                <w:ilvl w:val="0"/>
                <w:numId w:val="8"/>
              </w:numPr>
              <w:rPr>
                <w:b/>
              </w:rPr>
            </w:pPr>
            <w:r w:rsidRPr="001E0551">
              <w:rPr>
                <w:b/>
              </w:rPr>
              <w:t>Adjournment</w:t>
            </w:r>
          </w:p>
        </w:tc>
        <w:tc>
          <w:tcPr>
            <w:tcW w:w="5547" w:type="dxa"/>
          </w:tcPr>
          <w:p w14:paraId="2740B990" w14:textId="77777777" w:rsidR="00C60BCE" w:rsidRPr="001E0551" w:rsidRDefault="00C60BCE" w:rsidP="00C60BCE"/>
        </w:tc>
        <w:tc>
          <w:tcPr>
            <w:tcW w:w="3060" w:type="dxa"/>
          </w:tcPr>
          <w:p w14:paraId="791B81BB" w14:textId="77777777" w:rsidR="00C60BCE" w:rsidRPr="001E0551" w:rsidRDefault="00C60BCE" w:rsidP="006030EC">
            <w:pPr>
              <w:pStyle w:val="ListParagraph"/>
              <w:tabs>
                <w:tab w:val="left" w:pos="2183"/>
                <w:tab w:val="left" w:pos="8483"/>
                <w:tab w:val="left" w:pos="11003"/>
                <w:tab w:val="left" w:pos="13230"/>
              </w:tabs>
              <w:ind w:left="0"/>
              <w:rPr>
                <w:bCs/>
              </w:rPr>
            </w:pPr>
          </w:p>
        </w:tc>
      </w:tr>
    </w:tbl>
    <w:p w14:paraId="3267F643" w14:textId="77777777" w:rsidR="001D62B6" w:rsidRDefault="001D62B6" w:rsidP="001E0551">
      <w:pPr>
        <w:tabs>
          <w:tab w:val="left" w:pos="2183"/>
          <w:tab w:val="left" w:pos="8483"/>
          <w:tab w:val="left" w:pos="11003"/>
          <w:tab w:val="left" w:pos="13230"/>
        </w:tabs>
        <w:rPr>
          <w:sz w:val="24"/>
          <w:szCs w:val="24"/>
        </w:rPr>
      </w:pPr>
    </w:p>
    <w:sectPr w:rsidR="001D62B6" w:rsidSect="001E0551">
      <w:headerReference w:type="even" r:id="rId7"/>
      <w:headerReference w:type="default" r:id="rId8"/>
      <w:headerReference w:type="first" r:id="rId9"/>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2759B" w14:textId="77777777" w:rsidR="00C259FD" w:rsidRDefault="00C259FD">
      <w:pPr>
        <w:spacing w:line="240" w:lineRule="auto"/>
      </w:pPr>
      <w:r>
        <w:separator/>
      </w:r>
    </w:p>
  </w:endnote>
  <w:endnote w:type="continuationSeparator" w:id="0">
    <w:p w14:paraId="2133ABB9" w14:textId="77777777" w:rsidR="00C259FD" w:rsidRDefault="00C25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305E" w14:textId="77777777" w:rsidR="00C259FD" w:rsidRDefault="00C259FD">
      <w:pPr>
        <w:spacing w:line="240" w:lineRule="auto"/>
      </w:pPr>
      <w:r>
        <w:separator/>
      </w:r>
    </w:p>
  </w:footnote>
  <w:footnote w:type="continuationSeparator" w:id="0">
    <w:p w14:paraId="351D191C" w14:textId="77777777" w:rsidR="00C259FD" w:rsidRDefault="00C25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88DC" w14:textId="363B3DD2" w:rsidR="00A422BE" w:rsidRDefault="001C4CC5">
    <w:pPr>
      <w:pStyle w:val="Header"/>
    </w:pPr>
    <w:r>
      <w:rPr>
        <w:noProof/>
      </w:rPr>
      <mc:AlternateContent>
        <mc:Choice Requires="wps">
          <w:drawing>
            <wp:anchor distT="0" distB="0" distL="114300" distR="114300" simplePos="0" relativeHeight="251656704" behindDoc="1" locked="0" layoutInCell="0" allowOverlap="1" wp14:anchorId="24A455D2" wp14:editId="4F7D154E">
              <wp:simplePos x="0" y="0"/>
              <wp:positionH relativeFrom="margin">
                <wp:align>center</wp:align>
              </wp:positionH>
              <wp:positionV relativeFrom="margin">
                <wp:align>center</wp:align>
              </wp:positionV>
              <wp:extent cx="6043295" cy="3625850"/>
              <wp:effectExtent l="0" t="1323975" r="0" b="7556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4281CA" w14:textId="77777777" w:rsidR="001C4CC5" w:rsidRDefault="001C4CC5" w:rsidP="001C4CC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A455D2" id="_x0000_t202" coordsize="21600,21600" o:spt="202" path="m,l,21600r21600,l21600,xe">
              <v:stroke joinstyle="miter"/>
              <v:path gradientshapeok="t" o:connecttype="rect"/>
            </v:shapetype>
            <v:shape id="Text Box 2" o:spid="_x0000_s1026" type="#_x0000_t202" style="position:absolute;margin-left:0;margin-top:0;width:475.85pt;height:285.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" o:allowincell="f" filled="f" stroked="f">
              <v:stroke joinstyle="round"/>
              <o:lock v:ext="edit" shapetype="t"/>
              <v:textbox style="mso-fit-shape-to-text:t">
                <w:txbxContent>
                  <w:p w14:paraId="784281CA" w14:textId="77777777" w:rsidR="001C4CC5" w:rsidRDefault="001C4CC5" w:rsidP="001C4CC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AEC9" w14:textId="19BF737D" w:rsidR="00A422BE" w:rsidRDefault="001C4CC5">
    <w:pPr>
      <w:pStyle w:val="Header"/>
    </w:pPr>
    <w:r>
      <w:rPr>
        <w:noProof/>
      </w:rPr>
      <mc:AlternateContent>
        <mc:Choice Requires="wps">
          <w:drawing>
            <wp:anchor distT="0" distB="0" distL="114300" distR="114300" simplePos="0" relativeHeight="251657728" behindDoc="1" locked="0" layoutInCell="0" allowOverlap="1" wp14:anchorId="07076E4E" wp14:editId="431F528B">
              <wp:simplePos x="0" y="0"/>
              <wp:positionH relativeFrom="margin">
                <wp:align>center</wp:align>
              </wp:positionH>
              <wp:positionV relativeFrom="margin">
                <wp:align>center</wp:align>
              </wp:positionV>
              <wp:extent cx="6043295" cy="3625850"/>
              <wp:effectExtent l="0" t="1323975" r="0" b="7556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1DB6CB" w14:textId="77777777" w:rsidR="001C4CC5" w:rsidRDefault="001C4CC5" w:rsidP="001C4CC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076E4E" id="_x0000_t202" coordsize="21600,21600" o:spt="202" path="m,l,21600r21600,l21600,xe">
              <v:stroke joinstyle="miter"/>
              <v:path gradientshapeok="t" o:connecttype="rect"/>
            </v:shapetype>
            <v:shape id="Text Box 1" o:spid="_x0000_s1027" type="#_x0000_t202" style="position:absolute;margin-left:0;margin-top:0;width:475.85pt;height:28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" o:allowincell="f" filled="f" stroked="f">
              <v:stroke joinstyle="round"/>
              <o:lock v:ext="edit" shapetype="t"/>
              <v:textbox style="mso-fit-shape-to-text:t">
                <w:txbxContent>
                  <w:p w14:paraId="291DB6CB" w14:textId="77777777" w:rsidR="001C4CC5" w:rsidRDefault="001C4CC5" w:rsidP="001C4CC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4A81D" w14:textId="4675F4C0" w:rsidR="00A422BE" w:rsidRDefault="00C25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5FA"/>
    <w:multiLevelType w:val="hybridMultilevel"/>
    <w:tmpl w:val="9BB4E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A1FC4"/>
    <w:multiLevelType w:val="hybridMultilevel"/>
    <w:tmpl w:val="BCE4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063A6"/>
    <w:multiLevelType w:val="hybridMultilevel"/>
    <w:tmpl w:val="E7843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5306B"/>
    <w:multiLevelType w:val="hybridMultilevel"/>
    <w:tmpl w:val="36EE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0697C"/>
    <w:multiLevelType w:val="hybridMultilevel"/>
    <w:tmpl w:val="37EE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F43565"/>
    <w:multiLevelType w:val="hybridMultilevel"/>
    <w:tmpl w:val="9D50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D2E3E"/>
    <w:multiLevelType w:val="hybridMultilevel"/>
    <w:tmpl w:val="9D5654F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3A213E08"/>
    <w:multiLevelType w:val="multilevel"/>
    <w:tmpl w:val="5352F7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0997383"/>
    <w:multiLevelType w:val="hybridMultilevel"/>
    <w:tmpl w:val="1FCAE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E6921"/>
    <w:multiLevelType w:val="hybridMultilevel"/>
    <w:tmpl w:val="BF4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4196F"/>
    <w:multiLevelType w:val="hybridMultilevel"/>
    <w:tmpl w:val="F97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E4173"/>
    <w:multiLevelType w:val="multilevel"/>
    <w:tmpl w:val="48F06FE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EC05CB"/>
    <w:multiLevelType w:val="hybridMultilevel"/>
    <w:tmpl w:val="C2FE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034FA"/>
    <w:multiLevelType w:val="hybridMultilevel"/>
    <w:tmpl w:val="47D0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7483F"/>
    <w:multiLevelType w:val="hybridMultilevel"/>
    <w:tmpl w:val="21869C5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527E0129"/>
    <w:multiLevelType w:val="multilevel"/>
    <w:tmpl w:val="44C2215A"/>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E36F19"/>
    <w:multiLevelType w:val="hybridMultilevel"/>
    <w:tmpl w:val="CB74B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CE47C1"/>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62162296"/>
    <w:multiLevelType w:val="multilevel"/>
    <w:tmpl w:val="3C501D6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8E9766E"/>
    <w:multiLevelType w:val="multilevel"/>
    <w:tmpl w:val="79E23EB6"/>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14A8E"/>
    <w:multiLevelType w:val="hybridMultilevel"/>
    <w:tmpl w:val="C43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3205A"/>
    <w:multiLevelType w:val="hybridMultilevel"/>
    <w:tmpl w:val="9A32D6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541B6D"/>
    <w:multiLevelType w:val="hybridMultilevel"/>
    <w:tmpl w:val="07E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E4801"/>
    <w:multiLevelType w:val="hybridMultilevel"/>
    <w:tmpl w:val="D17E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C4D3F"/>
    <w:multiLevelType w:val="hybridMultilevel"/>
    <w:tmpl w:val="6F160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441F56"/>
    <w:multiLevelType w:val="hybridMultilevel"/>
    <w:tmpl w:val="74A68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5F02F1"/>
    <w:multiLevelType w:val="hybridMultilevel"/>
    <w:tmpl w:val="10DAE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563AA"/>
    <w:multiLevelType w:val="hybridMultilevel"/>
    <w:tmpl w:val="F64A0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F84A50"/>
    <w:multiLevelType w:val="hybridMultilevel"/>
    <w:tmpl w:val="3A88D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EC0E8D"/>
    <w:multiLevelType w:val="hybridMultilevel"/>
    <w:tmpl w:val="C2EC6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9"/>
  </w:num>
  <w:num w:numId="3">
    <w:abstractNumId w:val="0"/>
  </w:num>
  <w:num w:numId="4">
    <w:abstractNumId w:val="23"/>
  </w:num>
  <w:num w:numId="5">
    <w:abstractNumId w:val="10"/>
  </w:num>
  <w:num w:numId="6">
    <w:abstractNumId w:val="5"/>
  </w:num>
  <w:num w:numId="7">
    <w:abstractNumId w:val="26"/>
  </w:num>
  <w:num w:numId="8">
    <w:abstractNumId w:val="7"/>
  </w:num>
  <w:num w:numId="9">
    <w:abstractNumId w:val="4"/>
  </w:num>
  <w:num w:numId="10">
    <w:abstractNumId w:val="19"/>
  </w:num>
  <w:num w:numId="11">
    <w:abstractNumId w:val="15"/>
  </w:num>
  <w:num w:numId="12">
    <w:abstractNumId w:val="2"/>
  </w:num>
  <w:num w:numId="13">
    <w:abstractNumId w:val="16"/>
  </w:num>
  <w:num w:numId="14">
    <w:abstractNumId w:val="27"/>
  </w:num>
  <w:num w:numId="15">
    <w:abstractNumId w:val="25"/>
  </w:num>
  <w:num w:numId="16">
    <w:abstractNumId w:val="24"/>
  </w:num>
  <w:num w:numId="17">
    <w:abstractNumId w:val="8"/>
  </w:num>
  <w:num w:numId="18">
    <w:abstractNumId w:val="28"/>
  </w:num>
  <w:num w:numId="19">
    <w:abstractNumId w:val="13"/>
  </w:num>
  <w:num w:numId="20">
    <w:abstractNumId w:val="6"/>
  </w:num>
  <w:num w:numId="21">
    <w:abstractNumId w:val="9"/>
  </w:num>
  <w:num w:numId="22">
    <w:abstractNumId w:val="22"/>
  </w:num>
  <w:num w:numId="23">
    <w:abstractNumId w:val="21"/>
  </w:num>
  <w:num w:numId="24">
    <w:abstractNumId w:val="11"/>
  </w:num>
  <w:num w:numId="25">
    <w:abstractNumId w:val="12"/>
  </w:num>
  <w:num w:numId="26">
    <w:abstractNumId w:val="20"/>
  </w:num>
  <w:num w:numId="27">
    <w:abstractNumId w:val="3"/>
  </w:num>
  <w:num w:numId="28">
    <w:abstractNumId w:val="1"/>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C5"/>
    <w:rsid w:val="00004B60"/>
    <w:rsid w:val="000119FA"/>
    <w:rsid w:val="00013398"/>
    <w:rsid w:val="00016044"/>
    <w:rsid w:val="000229D1"/>
    <w:rsid w:val="00024882"/>
    <w:rsid w:val="00056748"/>
    <w:rsid w:val="00082C91"/>
    <w:rsid w:val="00091B0A"/>
    <w:rsid w:val="000B4584"/>
    <w:rsid w:val="000B4CE7"/>
    <w:rsid w:val="000C5E24"/>
    <w:rsid w:val="000D1911"/>
    <w:rsid w:val="000F32CF"/>
    <w:rsid w:val="00100F27"/>
    <w:rsid w:val="001118A4"/>
    <w:rsid w:val="00120E5F"/>
    <w:rsid w:val="00136300"/>
    <w:rsid w:val="0016062D"/>
    <w:rsid w:val="001C3672"/>
    <w:rsid w:val="001C4CC5"/>
    <w:rsid w:val="001D62B6"/>
    <w:rsid w:val="001E0551"/>
    <w:rsid w:val="001F2474"/>
    <w:rsid w:val="001F3321"/>
    <w:rsid w:val="001F71C3"/>
    <w:rsid w:val="002202BA"/>
    <w:rsid w:val="002239B6"/>
    <w:rsid w:val="00224A30"/>
    <w:rsid w:val="00224D48"/>
    <w:rsid w:val="002377A1"/>
    <w:rsid w:val="00252A79"/>
    <w:rsid w:val="002550CA"/>
    <w:rsid w:val="0026793A"/>
    <w:rsid w:val="002748E6"/>
    <w:rsid w:val="00276835"/>
    <w:rsid w:val="002819FE"/>
    <w:rsid w:val="00292745"/>
    <w:rsid w:val="002A1C4D"/>
    <w:rsid w:val="002C1655"/>
    <w:rsid w:val="002C6562"/>
    <w:rsid w:val="002E31EE"/>
    <w:rsid w:val="002E4359"/>
    <w:rsid w:val="002F173C"/>
    <w:rsid w:val="002F562B"/>
    <w:rsid w:val="00311E13"/>
    <w:rsid w:val="003155E0"/>
    <w:rsid w:val="003250DA"/>
    <w:rsid w:val="003251EE"/>
    <w:rsid w:val="0032633B"/>
    <w:rsid w:val="003278D9"/>
    <w:rsid w:val="003307EC"/>
    <w:rsid w:val="003345F2"/>
    <w:rsid w:val="003427FE"/>
    <w:rsid w:val="00350D2D"/>
    <w:rsid w:val="00362E59"/>
    <w:rsid w:val="00366F85"/>
    <w:rsid w:val="0039251D"/>
    <w:rsid w:val="00394259"/>
    <w:rsid w:val="00395AE0"/>
    <w:rsid w:val="003A7D5B"/>
    <w:rsid w:val="003B2C94"/>
    <w:rsid w:val="003E3911"/>
    <w:rsid w:val="00403F07"/>
    <w:rsid w:val="0041293B"/>
    <w:rsid w:val="00417449"/>
    <w:rsid w:val="004217C8"/>
    <w:rsid w:val="00424C8E"/>
    <w:rsid w:val="004328BB"/>
    <w:rsid w:val="0044586C"/>
    <w:rsid w:val="004565AE"/>
    <w:rsid w:val="00467DF8"/>
    <w:rsid w:val="004748D2"/>
    <w:rsid w:val="00481015"/>
    <w:rsid w:val="0048594A"/>
    <w:rsid w:val="004B079E"/>
    <w:rsid w:val="004B18CA"/>
    <w:rsid w:val="004C2E94"/>
    <w:rsid w:val="004C4BBD"/>
    <w:rsid w:val="004F4B96"/>
    <w:rsid w:val="005149B0"/>
    <w:rsid w:val="0052458F"/>
    <w:rsid w:val="00530F07"/>
    <w:rsid w:val="0053472A"/>
    <w:rsid w:val="00553D13"/>
    <w:rsid w:val="00555CA1"/>
    <w:rsid w:val="00561B3F"/>
    <w:rsid w:val="00564C2D"/>
    <w:rsid w:val="00573F75"/>
    <w:rsid w:val="00585F49"/>
    <w:rsid w:val="00586BB2"/>
    <w:rsid w:val="005871A4"/>
    <w:rsid w:val="0058773E"/>
    <w:rsid w:val="005A399F"/>
    <w:rsid w:val="005F0C3C"/>
    <w:rsid w:val="006006F0"/>
    <w:rsid w:val="006030EC"/>
    <w:rsid w:val="00623625"/>
    <w:rsid w:val="00631C4A"/>
    <w:rsid w:val="0063358B"/>
    <w:rsid w:val="006544DF"/>
    <w:rsid w:val="00682979"/>
    <w:rsid w:val="0068393E"/>
    <w:rsid w:val="00691199"/>
    <w:rsid w:val="006B42AA"/>
    <w:rsid w:val="006D76CF"/>
    <w:rsid w:val="006E24D1"/>
    <w:rsid w:val="006F0110"/>
    <w:rsid w:val="006F0ED0"/>
    <w:rsid w:val="0072051B"/>
    <w:rsid w:val="007667D6"/>
    <w:rsid w:val="00776BE8"/>
    <w:rsid w:val="007947DA"/>
    <w:rsid w:val="007A04ED"/>
    <w:rsid w:val="007A1D36"/>
    <w:rsid w:val="007B02CE"/>
    <w:rsid w:val="007B3759"/>
    <w:rsid w:val="007D6933"/>
    <w:rsid w:val="007F172D"/>
    <w:rsid w:val="007F1BB6"/>
    <w:rsid w:val="00800C3C"/>
    <w:rsid w:val="00801B43"/>
    <w:rsid w:val="00801F0C"/>
    <w:rsid w:val="008048CA"/>
    <w:rsid w:val="0081562B"/>
    <w:rsid w:val="008212A6"/>
    <w:rsid w:val="00843C3E"/>
    <w:rsid w:val="00844D99"/>
    <w:rsid w:val="00850EA5"/>
    <w:rsid w:val="00853526"/>
    <w:rsid w:val="008A085B"/>
    <w:rsid w:val="008D3335"/>
    <w:rsid w:val="008E00A2"/>
    <w:rsid w:val="008E4E9F"/>
    <w:rsid w:val="0091770C"/>
    <w:rsid w:val="009477EF"/>
    <w:rsid w:val="009514DF"/>
    <w:rsid w:val="00962838"/>
    <w:rsid w:val="00963E99"/>
    <w:rsid w:val="009664CB"/>
    <w:rsid w:val="00971A6D"/>
    <w:rsid w:val="00974652"/>
    <w:rsid w:val="009762C4"/>
    <w:rsid w:val="009A53FB"/>
    <w:rsid w:val="009B482F"/>
    <w:rsid w:val="009C3FBB"/>
    <w:rsid w:val="009E6797"/>
    <w:rsid w:val="009F1BA7"/>
    <w:rsid w:val="009F4E06"/>
    <w:rsid w:val="009F78D0"/>
    <w:rsid w:val="00A021F6"/>
    <w:rsid w:val="00A10F4A"/>
    <w:rsid w:val="00A12EB2"/>
    <w:rsid w:val="00A30174"/>
    <w:rsid w:val="00A336B4"/>
    <w:rsid w:val="00A42707"/>
    <w:rsid w:val="00A44044"/>
    <w:rsid w:val="00A44A22"/>
    <w:rsid w:val="00A46DE4"/>
    <w:rsid w:val="00A52245"/>
    <w:rsid w:val="00A66115"/>
    <w:rsid w:val="00A66B69"/>
    <w:rsid w:val="00A7251D"/>
    <w:rsid w:val="00A852E9"/>
    <w:rsid w:val="00AA42BD"/>
    <w:rsid w:val="00AA600C"/>
    <w:rsid w:val="00AA6D97"/>
    <w:rsid w:val="00AC3A70"/>
    <w:rsid w:val="00AD2836"/>
    <w:rsid w:val="00AD4BBC"/>
    <w:rsid w:val="00AD5112"/>
    <w:rsid w:val="00AD6128"/>
    <w:rsid w:val="00AE08B3"/>
    <w:rsid w:val="00B0798C"/>
    <w:rsid w:val="00B2117C"/>
    <w:rsid w:val="00B22E82"/>
    <w:rsid w:val="00B231CE"/>
    <w:rsid w:val="00B27A7A"/>
    <w:rsid w:val="00B33D29"/>
    <w:rsid w:val="00B36CF3"/>
    <w:rsid w:val="00B44028"/>
    <w:rsid w:val="00B452A4"/>
    <w:rsid w:val="00B465E3"/>
    <w:rsid w:val="00B50AC2"/>
    <w:rsid w:val="00B64275"/>
    <w:rsid w:val="00B64AB7"/>
    <w:rsid w:val="00B71962"/>
    <w:rsid w:val="00B7320F"/>
    <w:rsid w:val="00B87EED"/>
    <w:rsid w:val="00B95A21"/>
    <w:rsid w:val="00BC2196"/>
    <w:rsid w:val="00BC3060"/>
    <w:rsid w:val="00BC517B"/>
    <w:rsid w:val="00BC7EC7"/>
    <w:rsid w:val="00BD3B93"/>
    <w:rsid w:val="00C0384A"/>
    <w:rsid w:val="00C05FEA"/>
    <w:rsid w:val="00C259FD"/>
    <w:rsid w:val="00C27C08"/>
    <w:rsid w:val="00C313DF"/>
    <w:rsid w:val="00C52148"/>
    <w:rsid w:val="00C57B36"/>
    <w:rsid w:val="00C60BCE"/>
    <w:rsid w:val="00C645AF"/>
    <w:rsid w:val="00C73A32"/>
    <w:rsid w:val="00C75D8E"/>
    <w:rsid w:val="00C820C9"/>
    <w:rsid w:val="00CA2742"/>
    <w:rsid w:val="00CC784B"/>
    <w:rsid w:val="00CD0DC2"/>
    <w:rsid w:val="00CE3098"/>
    <w:rsid w:val="00CF4376"/>
    <w:rsid w:val="00CF487F"/>
    <w:rsid w:val="00D014FB"/>
    <w:rsid w:val="00D14420"/>
    <w:rsid w:val="00D14F65"/>
    <w:rsid w:val="00D16623"/>
    <w:rsid w:val="00D22DF9"/>
    <w:rsid w:val="00D35A16"/>
    <w:rsid w:val="00D44C68"/>
    <w:rsid w:val="00D4709A"/>
    <w:rsid w:val="00D551D9"/>
    <w:rsid w:val="00D707A9"/>
    <w:rsid w:val="00D7199F"/>
    <w:rsid w:val="00D81269"/>
    <w:rsid w:val="00D81B7E"/>
    <w:rsid w:val="00DC55A2"/>
    <w:rsid w:val="00DC58E6"/>
    <w:rsid w:val="00DD1649"/>
    <w:rsid w:val="00DD1D3C"/>
    <w:rsid w:val="00DD2F87"/>
    <w:rsid w:val="00DF0717"/>
    <w:rsid w:val="00E4023F"/>
    <w:rsid w:val="00E44F2B"/>
    <w:rsid w:val="00E453FE"/>
    <w:rsid w:val="00E46C14"/>
    <w:rsid w:val="00E704F0"/>
    <w:rsid w:val="00E811E6"/>
    <w:rsid w:val="00E81529"/>
    <w:rsid w:val="00E86C96"/>
    <w:rsid w:val="00E92788"/>
    <w:rsid w:val="00E93F4E"/>
    <w:rsid w:val="00E94C6F"/>
    <w:rsid w:val="00EA089C"/>
    <w:rsid w:val="00EA6064"/>
    <w:rsid w:val="00EA6D6A"/>
    <w:rsid w:val="00EB34B7"/>
    <w:rsid w:val="00EC5767"/>
    <w:rsid w:val="00EC6EDE"/>
    <w:rsid w:val="00ED727C"/>
    <w:rsid w:val="00EF00BE"/>
    <w:rsid w:val="00EF43D2"/>
    <w:rsid w:val="00F0082E"/>
    <w:rsid w:val="00F15E9F"/>
    <w:rsid w:val="00F2351E"/>
    <w:rsid w:val="00F66C01"/>
    <w:rsid w:val="00F7508E"/>
    <w:rsid w:val="00F93BCA"/>
    <w:rsid w:val="00FA1C58"/>
    <w:rsid w:val="00FA35C3"/>
    <w:rsid w:val="00FB55D3"/>
    <w:rsid w:val="00FD2928"/>
    <w:rsid w:val="00FD7E55"/>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A6516"/>
  <w15:chartTrackingRefBased/>
  <w15:docId w15:val="{33E11469-0F5E-4C5E-AE91-7FD9085E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42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C5"/>
    <w:pPr>
      <w:tabs>
        <w:tab w:val="center" w:pos="4680"/>
        <w:tab w:val="right" w:pos="9360"/>
      </w:tabs>
      <w:spacing w:line="240" w:lineRule="auto"/>
    </w:pPr>
  </w:style>
  <w:style w:type="character" w:customStyle="1" w:styleId="HeaderChar">
    <w:name w:val="Header Char"/>
    <w:basedOn w:val="DefaultParagraphFont"/>
    <w:link w:val="Header"/>
    <w:uiPriority w:val="99"/>
    <w:rsid w:val="001C4CC5"/>
  </w:style>
  <w:style w:type="paragraph" w:styleId="Footer">
    <w:name w:val="footer"/>
    <w:basedOn w:val="Normal"/>
    <w:link w:val="FooterChar"/>
    <w:uiPriority w:val="99"/>
    <w:unhideWhenUsed/>
    <w:rsid w:val="001C4CC5"/>
    <w:pPr>
      <w:tabs>
        <w:tab w:val="center" w:pos="4680"/>
        <w:tab w:val="right" w:pos="9360"/>
      </w:tabs>
      <w:spacing w:line="240" w:lineRule="auto"/>
    </w:pPr>
  </w:style>
  <w:style w:type="character" w:customStyle="1" w:styleId="FooterChar">
    <w:name w:val="Footer Char"/>
    <w:basedOn w:val="DefaultParagraphFont"/>
    <w:link w:val="Footer"/>
    <w:uiPriority w:val="99"/>
    <w:rsid w:val="001C4CC5"/>
  </w:style>
  <w:style w:type="table" w:styleId="TableGrid">
    <w:name w:val="Table Grid"/>
    <w:basedOn w:val="TableNormal"/>
    <w:uiPriority w:val="39"/>
    <w:rsid w:val="001C4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4CC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93B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CA"/>
    <w:rPr>
      <w:rFonts w:ascii="Segoe UI" w:hAnsi="Segoe UI" w:cs="Segoe UI"/>
      <w:sz w:val="18"/>
      <w:szCs w:val="18"/>
    </w:rPr>
  </w:style>
  <w:style w:type="paragraph" w:styleId="ListParagraph">
    <w:name w:val="List Paragraph"/>
    <w:basedOn w:val="Normal"/>
    <w:uiPriority w:val="34"/>
    <w:qFormat/>
    <w:rsid w:val="0029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8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Torres</dc:creator>
  <cp:keywords/>
  <dc:description/>
  <cp:lastModifiedBy>Jayne Smithson</cp:lastModifiedBy>
  <cp:revision>4</cp:revision>
  <cp:lastPrinted>2018-08-15T16:01:00Z</cp:lastPrinted>
  <dcterms:created xsi:type="dcterms:W3CDTF">2019-10-01T17:52:00Z</dcterms:created>
  <dcterms:modified xsi:type="dcterms:W3CDTF">2020-08-13T00:50:00Z</dcterms:modified>
</cp:coreProperties>
</file>