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7F" w:rsidRPr="00243FF9" w:rsidRDefault="00243FF9" w:rsidP="00063AA5">
      <w:pPr>
        <w:jc w:val="center"/>
        <w:rPr>
          <w:sz w:val="36"/>
        </w:rPr>
      </w:pPr>
      <w:r>
        <w:rPr>
          <w:noProof/>
          <w:sz w:val="36"/>
        </w:rPr>
        <w:t>College of Alameda</w:t>
      </w:r>
    </w:p>
    <w:p w:rsidR="00275F7F" w:rsidRPr="00243FF9" w:rsidRDefault="00F309AD" w:rsidP="00063AA5">
      <w:pPr>
        <w:jc w:val="center"/>
        <w:rPr>
          <w:rFonts w:cs="Times New Roman"/>
          <w:b/>
          <w:sz w:val="28"/>
        </w:rPr>
      </w:pPr>
      <w:r>
        <w:rPr>
          <w:rFonts w:cs="Times New Roman"/>
          <w:b/>
          <w:sz w:val="28"/>
        </w:rPr>
        <w:t>Professional Development Committee</w:t>
      </w:r>
    </w:p>
    <w:p w:rsidR="00063AA5" w:rsidRDefault="00275F7F" w:rsidP="00063AA5">
      <w:pPr>
        <w:jc w:val="center"/>
        <w:rPr>
          <w:rFonts w:cs="Times New Roman"/>
          <w:b/>
          <w:sz w:val="28"/>
        </w:rPr>
      </w:pPr>
      <w:r w:rsidRPr="00243FF9">
        <w:rPr>
          <w:rFonts w:cs="Times New Roman"/>
          <w:b/>
          <w:sz w:val="28"/>
        </w:rPr>
        <w:t>Meeting AGENDA</w:t>
      </w:r>
    </w:p>
    <w:p w:rsidR="00F309AD" w:rsidRDefault="00275F7F" w:rsidP="00063AA5">
      <w:pPr>
        <w:spacing w:after="0"/>
        <w:jc w:val="center"/>
        <w:rPr>
          <w:rFonts w:cs="Times New Roman"/>
          <w:b/>
          <w:sz w:val="28"/>
        </w:rPr>
      </w:pPr>
      <w:r w:rsidRPr="00243FF9">
        <w:rPr>
          <w:rFonts w:cs="Times New Roman"/>
          <w:b/>
          <w:sz w:val="28"/>
        </w:rPr>
        <w:t xml:space="preserve">Date and Time: </w:t>
      </w:r>
      <w:r w:rsidR="00DD276C">
        <w:rPr>
          <w:rFonts w:cs="Times New Roman"/>
          <w:b/>
          <w:sz w:val="28"/>
        </w:rPr>
        <w:t>October 7</w:t>
      </w:r>
      <w:r w:rsidR="00F309AD">
        <w:rPr>
          <w:rFonts w:cs="Times New Roman"/>
          <w:b/>
          <w:sz w:val="28"/>
        </w:rPr>
        <w:t>, 2019</w:t>
      </w:r>
    </w:p>
    <w:p w:rsidR="00275F7F" w:rsidRPr="00243FF9" w:rsidRDefault="007D7D2F" w:rsidP="00063AA5">
      <w:pPr>
        <w:spacing w:after="0"/>
        <w:jc w:val="center"/>
        <w:rPr>
          <w:rFonts w:cs="Times New Roman"/>
          <w:b/>
          <w:sz w:val="28"/>
        </w:rPr>
      </w:pPr>
      <w:r w:rsidRPr="00243FF9">
        <w:rPr>
          <w:rFonts w:cs="Times New Roman"/>
          <w:b/>
          <w:sz w:val="28"/>
        </w:rPr>
        <w:t xml:space="preserve">Meeting Time: 12 </w:t>
      </w:r>
      <w:r w:rsidR="00F309AD">
        <w:rPr>
          <w:rFonts w:cs="Times New Roman"/>
          <w:b/>
          <w:sz w:val="28"/>
        </w:rPr>
        <w:t>– 1 pm</w:t>
      </w:r>
    </w:p>
    <w:p w:rsidR="00275F7F" w:rsidRDefault="00275F7F" w:rsidP="00063AA5">
      <w:pPr>
        <w:spacing w:after="0" w:line="240" w:lineRule="auto"/>
        <w:jc w:val="center"/>
        <w:rPr>
          <w:rFonts w:cs="Times New Roman"/>
          <w:b/>
          <w:sz w:val="28"/>
        </w:rPr>
      </w:pPr>
      <w:r w:rsidRPr="00243FF9">
        <w:rPr>
          <w:rFonts w:cs="Times New Roman"/>
          <w:b/>
          <w:sz w:val="28"/>
        </w:rPr>
        <w:t xml:space="preserve">Meeting Location: </w:t>
      </w:r>
      <w:r w:rsidR="00F309AD">
        <w:rPr>
          <w:rFonts w:cs="Times New Roman"/>
          <w:b/>
          <w:sz w:val="28"/>
        </w:rPr>
        <w:t>A 228</w:t>
      </w:r>
    </w:p>
    <w:p w:rsidR="00814A0B" w:rsidRPr="00243FF9" w:rsidRDefault="00814A0B" w:rsidP="00063AA5">
      <w:pPr>
        <w:spacing w:after="0" w:line="240" w:lineRule="auto"/>
        <w:jc w:val="center"/>
        <w:rPr>
          <w:rFonts w:cs="Times New Roman"/>
          <w:b/>
          <w:sz w:val="28"/>
        </w:rPr>
      </w:pPr>
    </w:p>
    <w:p w:rsidR="007D7D2F" w:rsidRPr="00243FF9" w:rsidRDefault="007D7D2F" w:rsidP="00243FF9">
      <w:pPr>
        <w:spacing w:after="0" w:line="240" w:lineRule="auto"/>
        <w:jc w:val="center"/>
        <w:rPr>
          <w:rFonts w:cs="Times New Roman"/>
          <w:sz w:val="22"/>
        </w:rPr>
      </w:pPr>
    </w:p>
    <w:p w:rsidR="007D7D2F" w:rsidRPr="00243FF9" w:rsidRDefault="007D7D2F" w:rsidP="00275F7F">
      <w:pPr>
        <w:spacing w:after="0" w:line="240" w:lineRule="auto"/>
        <w:rPr>
          <w:rFonts w:cs="Times New Roman"/>
          <w:sz w:val="22"/>
        </w:rPr>
      </w:pPr>
      <w:r w:rsidRPr="00243FF9">
        <w:rPr>
          <w:rFonts w:cs="Times New Roman"/>
          <w:sz w:val="22"/>
        </w:rPr>
        <w:t xml:space="preserve">Budget Committee </w:t>
      </w:r>
      <w:r w:rsidR="00F309AD">
        <w:rPr>
          <w:rFonts w:cs="Times New Roman"/>
          <w:sz w:val="22"/>
        </w:rPr>
        <w:t>Co -</w:t>
      </w:r>
      <w:r w:rsidRPr="00243FF9">
        <w:rPr>
          <w:rFonts w:cs="Times New Roman"/>
          <w:sz w:val="22"/>
        </w:rPr>
        <w:t>Chairs:</w:t>
      </w:r>
      <w:r w:rsidR="00F309AD">
        <w:rPr>
          <w:rFonts w:cs="Times New Roman"/>
          <w:sz w:val="22"/>
        </w:rPr>
        <w:t xml:space="preserve"> Dr. Diana Bajrami, Maurice Jones</w:t>
      </w:r>
    </w:p>
    <w:p w:rsidR="00275F7F" w:rsidRDefault="00275F7F" w:rsidP="00063AA5">
      <w:pPr>
        <w:pStyle w:val="ListParagraph"/>
        <w:numPr>
          <w:ilvl w:val="0"/>
          <w:numId w:val="4"/>
        </w:numPr>
        <w:spacing w:after="120" w:line="240" w:lineRule="auto"/>
        <w:rPr>
          <w:rFonts w:cs="Times New Roman"/>
          <w:sz w:val="22"/>
        </w:rPr>
      </w:pPr>
      <w:r w:rsidRPr="00243FF9">
        <w:rPr>
          <w:rFonts w:cs="Times New Roman"/>
          <w:sz w:val="22"/>
        </w:rPr>
        <w:t xml:space="preserve">Recorder: </w:t>
      </w:r>
      <w:r w:rsidR="008C1B61">
        <w:rPr>
          <w:rFonts w:cs="Times New Roman"/>
          <w:sz w:val="22"/>
        </w:rPr>
        <w:t xml:space="preserve"> TBD</w:t>
      </w:r>
    </w:p>
    <w:p w:rsidR="00F309AD" w:rsidRPr="00243FF9" w:rsidRDefault="00F309AD" w:rsidP="00F309AD">
      <w:pPr>
        <w:pStyle w:val="ListParagraph"/>
        <w:spacing w:after="120" w:line="240" w:lineRule="auto"/>
        <w:rPr>
          <w:rFonts w:cs="Times New Roman"/>
          <w:sz w:val="22"/>
        </w:rPr>
      </w:pPr>
    </w:p>
    <w:tbl>
      <w:tblPr>
        <w:tblStyle w:val="TableGrid"/>
        <w:tblW w:w="0" w:type="auto"/>
        <w:tblLook w:val="04A0" w:firstRow="1" w:lastRow="0" w:firstColumn="1" w:lastColumn="0" w:noHBand="0" w:noVBand="1"/>
      </w:tblPr>
      <w:tblGrid>
        <w:gridCol w:w="3550"/>
        <w:gridCol w:w="2195"/>
        <w:gridCol w:w="2184"/>
        <w:gridCol w:w="1647"/>
      </w:tblGrid>
      <w:tr w:rsidR="00275F7F" w:rsidRPr="00243FF9" w:rsidTr="00F309AD">
        <w:tc>
          <w:tcPr>
            <w:tcW w:w="3595" w:type="dxa"/>
            <w:shd w:val="clear" w:color="auto" w:fill="E7E6E6" w:themeFill="background2"/>
          </w:tcPr>
          <w:p w:rsidR="00275F7F" w:rsidRPr="00243FF9" w:rsidRDefault="00275F7F" w:rsidP="00275F7F">
            <w:pPr>
              <w:jc w:val="center"/>
              <w:rPr>
                <w:rFonts w:ascii="Times New Roman" w:hAnsi="Times New Roman" w:cs="Times New Roman"/>
                <w:b/>
              </w:rPr>
            </w:pPr>
            <w:r w:rsidRPr="00243FF9">
              <w:rPr>
                <w:rFonts w:ascii="Times New Roman" w:hAnsi="Times New Roman" w:cs="Times New Roman"/>
                <w:b/>
              </w:rPr>
              <w:t>Topic</w:t>
            </w:r>
          </w:p>
        </w:tc>
        <w:tc>
          <w:tcPr>
            <w:tcW w:w="2220" w:type="dxa"/>
            <w:shd w:val="clear" w:color="auto" w:fill="E7E6E6" w:themeFill="background2"/>
          </w:tcPr>
          <w:p w:rsidR="00275F7F" w:rsidRPr="00243FF9" w:rsidRDefault="00275F7F" w:rsidP="00063AA5">
            <w:pPr>
              <w:jc w:val="center"/>
              <w:rPr>
                <w:rFonts w:ascii="Times New Roman" w:hAnsi="Times New Roman" w:cs="Times New Roman"/>
                <w:b/>
              </w:rPr>
            </w:pPr>
            <w:r w:rsidRPr="00243FF9">
              <w:rPr>
                <w:rFonts w:ascii="Times New Roman" w:hAnsi="Times New Roman" w:cs="Times New Roman"/>
                <w:b/>
              </w:rPr>
              <w:t>Facilitator</w:t>
            </w:r>
          </w:p>
        </w:tc>
        <w:tc>
          <w:tcPr>
            <w:tcW w:w="2095" w:type="dxa"/>
            <w:shd w:val="clear" w:color="auto" w:fill="E7E6E6" w:themeFill="background2"/>
          </w:tcPr>
          <w:p w:rsidR="00275F7F" w:rsidRPr="00243FF9" w:rsidRDefault="00275F7F" w:rsidP="00063AA5">
            <w:pPr>
              <w:jc w:val="center"/>
              <w:rPr>
                <w:rFonts w:ascii="Times New Roman" w:hAnsi="Times New Roman" w:cs="Times New Roman"/>
                <w:b/>
              </w:rPr>
            </w:pPr>
            <w:r w:rsidRPr="00243FF9">
              <w:rPr>
                <w:rFonts w:ascii="Times New Roman" w:hAnsi="Times New Roman" w:cs="Times New Roman"/>
                <w:b/>
              </w:rPr>
              <w:t>Action</w:t>
            </w:r>
          </w:p>
        </w:tc>
        <w:tc>
          <w:tcPr>
            <w:tcW w:w="1666" w:type="dxa"/>
            <w:shd w:val="clear" w:color="auto" w:fill="E7E6E6" w:themeFill="background2"/>
          </w:tcPr>
          <w:p w:rsidR="00275F7F" w:rsidRPr="00243FF9" w:rsidRDefault="00275F7F" w:rsidP="00063AA5">
            <w:pPr>
              <w:jc w:val="center"/>
              <w:rPr>
                <w:rFonts w:ascii="Times New Roman" w:hAnsi="Times New Roman" w:cs="Times New Roman"/>
                <w:b/>
              </w:rPr>
            </w:pPr>
            <w:r w:rsidRPr="00243FF9">
              <w:rPr>
                <w:rFonts w:ascii="Times New Roman" w:hAnsi="Times New Roman" w:cs="Times New Roman"/>
                <w:b/>
              </w:rPr>
              <w:t>Materials</w:t>
            </w:r>
          </w:p>
        </w:tc>
      </w:tr>
      <w:tr w:rsidR="00275F7F" w:rsidRPr="00243FF9" w:rsidTr="00F309AD">
        <w:tc>
          <w:tcPr>
            <w:tcW w:w="9576" w:type="dxa"/>
            <w:gridSpan w:val="4"/>
          </w:tcPr>
          <w:p w:rsidR="00275F7F" w:rsidRPr="00814A0B" w:rsidRDefault="00275F7F" w:rsidP="00F309AD">
            <w:pPr>
              <w:spacing w:before="120" w:after="120"/>
              <w:jc w:val="center"/>
              <w:rPr>
                <w:rFonts w:cs="Times New Roman"/>
              </w:rPr>
            </w:pPr>
            <w:r w:rsidRPr="00814A0B">
              <w:rPr>
                <w:rFonts w:cs="Times New Roman"/>
              </w:rPr>
              <w:t>Purpose of Meeting:</w:t>
            </w:r>
            <w:r w:rsidR="00944CDC" w:rsidRPr="00814A0B">
              <w:rPr>
                <w:rFonts w:cs="Times New Roman"/>
              </w:rPr>
              <w:t xml:space="preserve"> </w:t>
            </w:r>
            <w:r w:rsidR="00F309AD" w:rsidRPr="00814A0B">
              <w:rPr>
                <w:rFonts w:cs="Times New Roman"/>
              </w:rPr>
              <w:t>Set up Criteria for Flex Activities and Conference Participation with PD Funds</w:t>
            </w:r>
          </w:p>
        </w:tc>
      </w:tr>
      <w:tr w:rsidR="00275F7F" w:rsidRPr="00243FF9" w:rsidTr="00F309AD">
        <w:tc>
          <w:tcPr>
            <w:tcW w:w="3595" w:type="dxa"/>
          </w:tcPr>
          <w:p w:rsidR="00275F7F" w:rsidRPr="00814A0B" w:rsidRDefault="00275F7F" w:rsidP="00063AA5">
            <w:pPr>
              <w:numPr>
                <w:ilvl w:val="0"/>
                <w:numId w:val="1"/>
              </w:numPr>
              <w:ind w:left="607"/>
              <w:contextualSpacing/>
              <w:rPr>
                <w:rFonts w:cs="Times New Roman"/>
              </w:rPr>
            </w:pPr>
            <w:r w:rsidRPr="00814A0B">
              <w:rPr>
                <w:rFonts w:cs="Times New Roman"/>
              </w:rPr>
              <w:t xml:space="preserve"> Call to Order</w:t>
            </w:r>
          </w:p>
        </w:tc>
        <w:tc>
          <w:tcPr>
            <w:tcW w:w="2220" w:type="dxa"/>
          </w:tcPr>
          <w:p w:rsidR="00275F7F" w:rsidRPr="00814A0B" w:rsidRDefault="00F309AD" w:rsidP="00814A0B">
            <w:pPr>
              <w:rPr>
                <w:rFonts w:cs="Times New Roman"/>
              </w:rPr>
            </w:pPr>
            <w:r w:rsidRPr="00814A0B">
              <w:rPr>
                <w:rFonts w:cs="Times New Roman"/>
              </w:rPr>
              <w:t>Jones</w:t>
            </w:r>
          </w:p>
        </w:tc>
        <w:tc>
          <w:tcPr>
            <w:tcW w:w="2095" w:type="dxa"/>
          </w:tcPr>
          <w:p w:rsidR="00275F7F" w:rsidRPr="00243FF9" w:rsidRDefault="00275F7F" w:rsidP="00063AA5">
            <w:pPr>
              <w:jc w:val="center"/>
              <w:rPr>
                <w:rFonts w:ascii="Times New Roman" w:hAnsi="Times New Roman" w:cs="Times New Roman"/>
              </w:rPr>
            </w:pPr>
          </w:p>
        </w:tc>
        <w:tc>
          <w:tcPr>
            <w:tcW w:w="1666" w:type="dxa"/>
          </w:tcPr>
          <w:p w:rsidR="00275F7F" w:rsidRPr="00243FF9" w:rsidRDefault="00275F7F" w:rsidP="00063AA5">
            <w:pPr>
              <w:jc w:val="center"/>
              <w:rPr>
                <w:rFonts w:ascii="Times New Roman" w:hAnsi="Times New Roman" w:cs="Times New Roman"/>
              </w:rPr>
            </w:pPr>
          </w:p>
        </w:tc>
      </w:tr>
      <w:tr w:rsidR="00944CDC" w:rsidRPr="00243FF9" w:rsidTr="00F309AD">
        <w:tc>
          <w:tcPr>
            <w:tcW w:w="3595" w:type="dxa"/>
          </w:tcPr>
          <w:p w:rsidR="00944CDC" w:rsidRPr="00814A0B" w:rsidRDefault="00944CDC" w:rsidP="00063AA5">
            <w:pPr>
              <w:numPr>
                <w:ilvl w:val="0"/>
                <w:numId w:val="1"/>
              </w:numPr>
              <w:ind w:left="607"/>
              <w:contextualSpacing/>
              <w:rPr>
                <w:rFonts w:cs="Times New Roman"/>
              </w:rPr>
            </w:pPr>
            <w:r w:rsidRPr="00814A0B">
              <w:rPr>
                <w:rFonts w:cs="Times New Roman"/>
              </w:rPr>
              <w:t>Approval of Agenda</w:t>
            </w:r>
          </w:p>
        </w:tc>
        <w:tc>
          <w:tcPr>
            <w:tcW w:w="2220" w:type="dxa"/>
          </w:tcPr>
          <w:p w:rsidR="00944CDC" w:rsidRPr="00814A0B" w:rsidRDefault="00F309AD" w:rsidP="00814A0B">
            <w:pPr>
              <w:rPr>
                <w:rFonts w:cs="Times New Roman"/>
              </w:rPr>
            </w:pPr>
            <w:r w:rsidRPr="00814A0B">
              <w:rPr>
                <w:rFonts w:cs="Times New Roman"/>
              </w:rPr>
              <w:t>Jones</w:t>
            </w:r>
          </w:p>
        </w:tc>
        <w:tc>
          <w:tcPr>
            <w:tcW w:w="2095" w:type="dxa"/>
          </w:tcPr>
          <w:p w:rsidR="00944CDC" w:rsidRPr="00243FF9" w:rsidRDefault="00944CDC" w:rsidP="00063AA5">
            <w:pPr>
              <w:jc w:val="center"/>
              <w:rPr>
                <w:rFonts w:ascii="Times New Roman" w:hAnsi="Times New Roman" w:cs="Times New Roman"/>
              </w:rPr>
            </w:pPr>
          </w:p>
        </w:tc>
        <w:tc>
          <w:tcPr>
            <w:tcW w:w="1666" w:type="dxa"/>
          </w:tcPr>
          <w:p w:rsidR="00944CDC" w:rsidRPr="00243FF9" w:rsidRDefault="00944CDC" w:rsidP="00063AA5">
            <w:pPr>
              <w:jc w:val="center"/>
              <w:rPr>
                <w:rFonts w:ascii="Times New Roman" w:hAnsi="Times New Roman" w:cs="Times New Roman"/>
              </w:rPr>
            </w:pPr>
          </w:p>
        </w:tc>
      </w:tr>
      <w:tr w:rsidR="00F309AD" w:rsidRPr="00243FF9" w:rsidTr="00F309AD">
        <w:tc>
          <w:tcPr>
            <w:tcW w:w="3595" w:type="dxa"/>
          </w:tcPr>
          <w:p w:rsidR="00F309AD" w:rsidRPr="00814A0B" w:rsidRDefault="00F309AD" w:rsidP="00DD276C">
            <w:pPr>
              <w:numPr>
                <w:ilvl w:val="0"/>
                <w:numId w:val="1"/>
              </w:numPr>
              <w:ind w:left="607"/>
              <w:contextualSpacing/>
              <w:rPr>
                <w:rFonts w:cs="Times New Roman"/>
              </w:rPr>
            </w:pPr>
            <w:r w:rsidRPr="00814A0B">
              <w:rPr>
                <w:rFonts w:cs="Times New Roman"/>
              </w:rPr>
              <w:t xml:space="preserve">Planning </w:t>
            </w:r>
            <w:r w:rsidR="00DD276C" w:rsidRPr="00814A0B">
              <w:rPr>
                <w:rFonts w:cs="Times New Roman"/>
              </w:rPr>
              <w:t xml:space="preserve">Session </w:t>
            </w:r>
            <w:r w:rsidRPr="00814A0B">
              <w:rPr>
                <w:rFonts w:cs="Times New Roman"/>
              </w:rPr>
              <w:t xml:space="preserve">for Oct. </w:t>
            </w:r>
            <w:r w:rsidR="00DD276C" w:rsidRPr="00814A0B">
              <w:rPr>
                <w:rFonts w:cs="Times New Roman"/>
              </w:rPr>
              <w:t>22 Flex Day Agenda</w:t>
            </w:r>
            <w:r w:rsidRPr="00814A0B">
              <w:rPr>
                <w:rFonts w:cs="Times New Roman"/>
              </w:rPr>
              <w:t xml:space="preserve"> </w:t>
            </w:r>
          </w:p>
        </w:tc>
        <w:tc>
          <w:tcPr>
            <w:tcW w:w="2220" w:type="dxa"/>
          </w:tcPr>
          <w:p w:rsidR="00F309AD" w:rsidRPr="00814A0B" w:rsidRDefault="00F309AD" w:rsidP="00814A0B">
            <w:pPr>
              <w:rPr>
                <w:rFonts w:cs="Times New Roman"/>
              </w:rPr>
            </w:pPr>
          </w:p>
        </w:tc>
        <w:tc>
          <w:tcPr>
            <w:tcW w:w="2095" w:type="dxa"/>
          </w:tcPr>
          <w:p w:rsidR="00F309AD" w:rsidRPr="00243FF9" w:rsidRDefault="00F309AD" w:rsidP="00EA14E8">
            <w:pPr>
              <w:jc w:val="center"/>
              <w:rPr>
                <w:rFonts w:cs="Times New Roman"/>
              </w:rPr>
            </w:pPr>
          </w:p>
        </w:tc>
        <w:tc>
          <w:tcPr>
            <w:tcW w:w="1666" w:type="dxa"/>
          </w:tcPr>
          <w:p w:rsidR="00F309AD" w:rsidRPr="00243FF9" w:rsidRDefault="00F309AD" w:rsidP="00063AA5">
            <w:pPr>
              <w:jc w:val="center"/>
              <w:rPr>
                <w:rFonts w:cs="Times New Roman"/>
              </w:rPr>
            </w:pPr>
          </w:p>
        </w:tc>
      </w:tr>
      <w:tr w:rsidR="00243FF9" w:rsidRPr="00243FF9" w:rsidTr="00F309AD">
        <w:tc>
          <w:tcPr>
            <w:tcW w:w="3595" w:type="dxa"/>
          </w:tcPr>
          <w:p w:rsidR="00243FF9" w:rsidRPr="00814A0B" w:rsidRDefault="00DD276C" w:rsidP="00063AA5">
            <w:pPr>
              <w:numPr>
                <w:ilvl w:val="0"/>
                <w:numId w:val="1"/>
              </w:numPr>
              <w:ind w:left="607"/>
              <w:contextualSpacing/>
              <w:rPr>
                <w:rFonts w:cs="Times New Roman"/>
              </w:rPr>
            </w:pPr>
            <w:r w:rsidRPr="00814A0B">
              <w:rPr>
                <w:rFonts w:cs="Times New Roman"/>
              </w:rPr>
              <w:t>PD Conference Proposal Review</w:t>
            </w:r>
          </w:p>
        </w:tc>
        <w:tc>
          <w:tcPr>
            <w:tcW w:w="2220" w:type="dxa"/>
          </w:tcPr>
          <w:p w:rsidR="00243FF9" w:rsidRPr="00814A0B" w:rsidRDefault="00F309AD" w:rsidP="00814A0B">
            <w:pPr>
              <w:rPr>
                <w:rFonts w:cs="Times New Roman"/>
              </w:rPr>
            </w:pPr>
            <w:r w:rsidRPr="00814A0B">
              <w:rPr>
                <w:rFonts w:cs="Times New Roman"/>
              </w:rPr>
              <w:t>Bajrami/Jones</w:t>
            </w:r>
          </w:p>
        </w:tc>
        <w:tc>
          <w:tcPr>
            <w:tcW w:w="2095" w:type="dxa"/>
          </w:tcPr>
          <w:p w:rsidR="00243FF9" w:rsidRPr="00243FF9" w:rsidRDefault="00DD276C" w:rsidP="00EA14E8">
            <w:pPr>
              <w:jc w:val="center"/>
              <w:rPr>
                <w:rFonts w:ascii="Times New Roman" w:hAnsi="Times New Roman" w:cs="Times New Roman"/>
              </w:rPr>
            </w:pPr>
            <w:r>
              <w:rPr>
                <w:rFonts w:ascii="Times New Roman" w:hAnsi="Times New Roman" w:cs="Times New Roman"/>
              </w:rPr>
              <w:t>Approval/Disapproval</w:t>
            </w:r>
          </w:p>
        </w:tc>
        <w:tc>
          <w:tcPr>
            <w:tcW w:w="1666" w:type="dxa"/>
          </w:tcPr>
          <w:p w:rsidR="00243FF9" w:rsidRPr="00243FF9" w:rsidRDefault="00243FF9" w:rsidP="00063AA5">
            <w:pPr>
              <w:jc w:val="center"/>
              <w:rPr>
                <w:rFonts w:ascii="Times New Roman" w:hAnsi="Times New Roman" w:cs="Times New Roman"/>
              </w:rPr>
            </w:pPr>
          </w:p>
        </w:tc>
      </w:tr>
      <w:tr w:rsidR="00814A0B" w:rsidRPr="00243FF9" w:rsidTr="00F309AD">
        <w:tc>
          <w:tcPr>
            <w:tcW w:w="3595" w:type="dxa"/>
          </w:tcPr>
          <w:p w:rsidR="00814A0B" w:rsidRPr="00814A0B" w:rsidRDefault="00814A0B" w:rsidP="00814A0B">
            <w:pPr>
              <w:numPr>
                <w:ilvl w:val="0"/>
                <w:numId w:val="1"/>
              </w:numPr>
              <w:ind w:left="607"/>
              <w:contextualSpacing/>
              <w:rPr>
                <w:rFonts w:cs="Times New Roman"/>
              </w:rPr>
            </w:pPr>
            <w:r w:rsidRPr="00814A0B">
              <w:rPr>
                <w:rFonts w:cs="Times New Roman"/>
              </w:rPr>
              <w:t>Professional Development Leave/ Sabbatical 2020-2021</w:t>
            </w:r>
          </w:p>
        </w:tc>
        <w:tc>
          <w:tcPr>
            <w:tcW w:w="2220" w:type="dxa"/>
          </w:tcPr>
          <w:p w:rsidR="00814A0B" w:rsidRPr="00814A0B" w:rsidRDefault="00814A0B" w:rsidP="00814A0B">
            <w:pPr>
              <w:rPr>
                <w:rFonts w:cs="Times New Roman"/>
              </w:rPr>
            </w:pPr>
            <w:r w:rsidRPr="00814A0B">
              <w:rPr>
                <w:rFonts w:cs="Times New Roman"/>
              </w:rPr>
              <w:t>Jones</w:t>
            </w:r>
          </w:p>
        </w:tc>
        <w:tc>
          <w:tcPr>
            <w:tcW w:w="2095" w:type="dxa"/>
          </w:tcPr>
          <w:p w:rsidR="00814A0B" w:rsidRDefault="00814A0B" w:rsidP="00EA14E8">
            <w:pPr>
              <w:jc w:val="center"/>
              <w:rPr>
                <w:rFonts w:cs="Times New Roman"/>
              </w:rPr>
            </w:pPr>
          </w:p>
        </w:tc>
        <w:tc>
          <w:tcPr>
            <w:tcW w:w="1666" w:type="dxa"/>
          </w:tcPr>
          <w:p w:rsidR="00814A0B" w:rsidRPr="00243FF9" w:rsidRDefault="00814A0B" w:rsidP="00063AA5">
            <w:pPr>
              <w:jc w:val="center"/>
              <w:rPr>
                <w:rFonts w:cs="Times New Roman"/>
              </w:rPr>
            </w:pPr>
          </w:p>
        </w:tc>
      </w:tr>
      <w:tr w:rsidR="004A1E0F" w:rsidRPr="00243FF9" w:rsidTr="00F309AD">
        <w:tc>
          <w:tcPr>
            <w:tcW w:w="3595" w:type="dxa"/>
          </w:tcPr>
          <w:p w:rsidR="004A1E0F" w:rsidRPr="00814A0B" w:rsidRDefault="004A1E0F" w:rsidP="00063AA5">
            <w:pPr>
              <w:numPr>
                <w:ilvl w:val="0"/>
                <w:numId w:val="1"/>
              </w:numPr>
              <w:ind w:left="607"/>
              <w:contextualSpacing/>
              <w:rPr>
                <w:rFonts w:cs="Times New Roman"/>
              </w:rPr>
            </w:pPr>
            <w:r w:rsidRPr="00814A0B">
              <w:rPr>
                <w:rFonts w:cs="Times New Roman"/>
              </w:rPr>
              <w:t>Adjournment</w:t>
            </w:r>
          </w:p>
        </w:tc>
        <w:tc>
          <w:tcPr>
            <w:tcW w:w="2220" w:type="dxa"/>
          </w:tcPr>
          <w:p w:rsidR="004A1E0F" w:rsidRPr="00814A0B" w:rsidRDefault="00F309AD" w:rsidP="00814A0B">
            <w:pPr>
              <w:rPr>
                <w:rFonts w:cs="Times New Roman"/>
              </w:rPr>
            </w:pPr>
            <w:r w:rsidRPr="00814A0B">
              <w:rPr>
                <w:rFonts w:cs="Times New Roman"/>
              </w:rPr>
              <w:t>Jones</w:t>
            </w:r>
          </w:p>
        </w:tc>
        <w:tc>
          <w:tcPr>
            <w:tcW w:w="2095" w:type="dxa"/>
          </w:tcPr>
          <w:p w:rsidR="004A1E0F" w:rsidRPr="00243FF9" w:rsidRDefault="004A1E0F" w:rsidP="00063AA5">
            <w:pPr>
              <w:jc w:val="center"/>
              <w:rPr>
                <w:rFonts w:ascii="Times New Roman" w:hAnsi="Times New Roman" w:cs="Times New Roman"/>
              </w:rPr>
            </w:pPr>
          </w:p>
        </w:tc>
        <w:tc>
          <w:tcPr>
            <w:tcW w:w="1666" w:type="dxa"/>
          </w:tcPr>
          <w:p w:rsidR="004A1E0F" w:rsidRPr="00243FF9" w:rsidRDefault="004A1E0F" w:rsidP="00063AA5">
            <w:pPr>
              <w:jc w:val="center"/>
              <w:rPr>
                <w:rFonts w:ascii="Times New Roman" w:hAnsi="Times New Roman" w:cs="Times New Roman"/>
              </w:rPr>
            </w:pPr>
          </w:p>
        </w:tc>
      </w:tr>
    </w:tbl>
    <w:p w:rsidR="00F309AD"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r>
        <w:rPr>
          <w:rFonts w:eastAsiaTheme="majorEastAsia" w:cs="Times New Roman"/>
          <w:color w:val="000000" w:themeColor="text1"/>
          <w:szCs w:val="24"/>
          <w14:textOutline w14:w="0" w14:cap="flat" w14:cmpd="sng" w14:algn="ctr">
            <w14:noFill/>
            <w14:prstDash w14:val="solid"/>
            <w14:round/>
          </w14:textOutline>
        </w:rPr>
        <w:t>Committee Membership</w:t>
      </w:r>
      <w:proofErr w:type="gramStart"/>
      <w:r>
        <w:rPr>
          <w:rFonts w:eastAsiaTheme="majorEastAsia" w:cs="Times New Roman"/>
          <w:color w:val="000000" w:themeColor="text1"/>
          <w:szCs w:val="24"/>
          <w14:textOutline w14:w="0" w14:cap="flat" w14:cmpd="sng" w14:algn="ctr">
            <w14:noFill/>
            <w14:prstDash w14:val="solid"/>
            <w14:round/>
          </w14:textOutline>
        </w:rPr>
        <w:t>:</w:t>
      </w:r>
      <w:proofErr w:type="gramEnd"/>
      <w:r>
        <w:rPr>
          <w:rFonts w:eastAsiaTheme="majorEastAsia" w:cs="Times New Roman"/>
          <w:color w:val="000000" w:themeColor="text1"/>
          <w:szCs w:val="24"/>
          <w14:textOutline w14:w="0" w14:cap="flat" w14:cmpd="sng" w14:algn="ctr">
            <w14:noFill/>
            <w14:prstDash w14:val="solid"/>
            <w14:round/>
          </w14:textOutline>
        </w:rPr>
        <w:br/>
        <w:t>Administration –</w:t>
      </w:r>
      <w:r w:rsidR="00F309AD">
        <w:rPr>
          <w:rFonts w:eastAsiaTheme="majorEastAsia" w:cs="Times New Roman"/>
          <w:color w:val="000000" w:themeColor="text1"/>
          <w:szCs w:val="24"/>
          <w14:textOutline w14:w="0" w14:cap="flat" w14:cmpd="sng" w14:algn="ctr">
            <w14:noFill/>
            <w14:prstDash w14:val="solid"/>
            <w14:round/>
          </w14:textOutline>
        </w:rPr>
        <w:t>,Anna McClanahan</w:t>
      </w:r>
      <w:r w:rsidR="00814A0B">
        <w:rPr>
          <w:rFonts w:eastAsiaTheme="majorEastAsia" w:cs="Times New Roman"/>
          <w:color w:val="000000" w:themeColor="text1"/>
          <w:szCs w:val="24"/>
          <w14:textOutline w14:w="0" w14:cap="flat" w14:cmpd="sng" w14:algn="ctr">
            <w14:noFill/>
            <w14:prstDash w14:val="solid"/>
            <w14:round/>
          </w14:textOutline>
        </w:rPr>
        <w:t xml:space="preserve">, Aja Butler, </w:t>
      </w:r>
      <w:bookmarkStart w:id="0" w:name="_GoBack"/>
      <w:proofErr w:type="spellStart"/>
      <w:r w:rsidR="00913615">
        <w:rPr>
          <w:rFonts w:eastAsiaTheme="majorEastAsia" w:cs="Times New Roman"/>
          <w:color w:val="000000" w:themeColor="text1"/>
          <w:szCs w:val="24"/>
          <w14:textOutline w14:w="0" w14:cap="flat" w14:cmpd="sng" w14:algn="ctr">
            <w14:noFill/>
            <w14:prstDash w14:val="solid"/>
            <w14:round/>
          </w14:textOutline>
        </w:rPr>
        <w:t>ValJean</w:t>
      </w:r>
      <w:proofErr w:type="spellEnd"/>
      <w:r w:rsidR="00913615">
        <w:rPr>
          <w:rFonts w:eastAsiaTheme="majorEastAsia" w:cs="Times New Roman"/>
          <w:color w:val="000000" w:themeColor="text1"/>
          <w:szCs w:val="24"/>
          <w14:textOutline w14:w="0" w14:cap="flat" w14:cmpd="sng" w14:algn="ctr">
            <w14:noFill/>
            <w14:prstDash w14:val="solid"/>
            <w14:round/>
          </w14:textOutline>
        </w:rPr>
        <w:t xml:space="preserve"> Dale</w:t>
      </w:r>
      <w:bookmarkEnd w:id="0"/>
      <w:r>
        <w:rPr>
          <w:rFonts w:eastAsiaTheme="majorEastAsia" w:cs="Times New Roman"/>
          <w:color w:val="000000" w:themeColor="text1"/>
          <w:szCs w:val="24"/>
          <w14:textOutline w14:w="0" w14:cap="flat" w14:cmpd="sng" w14:algn="ctr">
            <w14:noFill/>
            <w14:prstDash w14:val="solid"/>
            <w14:round/>
          </w14:textOutline>
        </w:rPr>
        <w:br/>
        <w:t xml:space="preserve">Classified Staff – </w:t>
      </w:r>
      <w:proofErr w:type="spellStart"/>
      <w:r>
        <w:rPr>
          <w:rFonts w:eastAsiaTheme="majorEastAsia" w:cs="Times New Roman"/>
          <w:color w:val="000000" w:themeColor="text1"/>
          <w:szCs w:val="24"/>
          <w14:textOutline w14:w="0" w14:cap="flat" w14:cmpd="sng" w14:algn="ctr">
            <w14:noFill/>
            <w14:prstDash w14:val="solid"/>
            <w14:round/>
          </w14:textOutline>
        </w:rPr>
        <w:t>Kawanna</w:t>
      </w:r>
      <w:proofErr w:type="spellEnd"/>
      <w:r>
        <w:rPr>
          <w:rFonts w:eastAsiaTheme="majorEastAsia" w:cs="Times New Roman"/>
          <w:color w:val="000000" w:themeColor="text1"/>
          <w:szCs w:val="24"/>
          <w14:textOutline w14:w="0" w14:cap="flat" w14:cmpd="sng" w14:algn="ctr">
            <w14:noFill/>
            <w14:prstDash w14:val="solid"/>
            <w14:round/>
          </w14:textOutline>
        </w:rPr>
        <w:t xml:space="preserve"> Rollins, </w:t>
      </w:r>
      <w:proofErr w:type="spellStart"/>
      <w:r w:rsidR="00F309AD">
        <w:rPr>
          <w:rFonts w:eastAsiaTheme="majorEastAsia" w:cs="Times New Roman"/>
          <w:color w:val="000000" w:themeColor="text1"/>
          <w:szCs w:val="24"/>
          <w14:textOutline w14:w="0" w14:cap="flat" w14:cmpd="sng" w14:algn="ctr">
            <w14:noFill/>
            <w14:prstDash w14:val="solid"/>
            <w14:round/>
          </w14:textOutline>
        </w:rPr>
        <w:t>Marivic</w:t>
      </w:r>
      <w:proofErr w:type="spellEnd"/>
      <w:r w:rsidR="00F309AD">
        <w:rPr>
          <w:rFonts w:eastAsiaTheme="majorEastAsia" w:cs="Times New Roman"/>
          <w:color w:val="000000" w:themeColor="text1"/>
          <w:szCs w:val="24"/>
          <w14:textOutline w14:w="0" w14:cap="flat" w14:cmpd="sng" w14:algn="ctr">
            <w14:noFill/>
            <w14:prstDash w14:val="solid"/>
            <w14:round/>
          </w14:textOutline>
        </w:rPr>
        <w:t xml:space="preserve"> </w:t>
      </w:r>
      <w:proofErr w:type="spellStart"/>
      <w:r w:rsidR="00F309AD">
        <w:rPr>
          <w:rFonts w:eastAsiaTheme="majorEastAsia" w:cs="Times New Roman"/>
          <w:color w:val="000000" w:themeColor="text1"/>
          <w:szCs w:val="24"/>
          <w14:textOutline w14:w="0" w14:cap="flat" w14:cmpd="sng" w14:algn="ctr">
            <w14:noFill/>
            <w14:prstDash w14:val="solid"/>
            <w14:round/>
          </w14:textOutline>
        </w:rPr>
        <w:t>Lizardo</w:t>
      </w:r>
      <w:proofErr w:type="spellEnd"/>
      <w:r w:rsidR="00F309AD">
        <w:rPr>
          <w:rFonts w:eastAsiaTheme="majorEastAsia" w:cs="Times New Roman"/>
          <w:color w:val="000000" w:themeColor="text1"/>
          <w:szCs w:val="24"/>
          <w14:textOutline w14:w="0" w14:cap="flat" w14:cmpd="sng" w14:algn="ctr">
            <w14:noFill/>
            <w14:prstDash w14:val="solid"/>
            <w14:round/>
          </w14:textOutline>
        </w:rPr>
        <w:t xml:space="preserve">, </w:t>
      </w:r>
      <w:proofErr w:type="spellStart"/>
      <w:r w:rsidR="00814A0B">
        <w:rPr>
          <w:rFonts w:eastAsiaTheme="majorEastAsia" w:cs="Times New Roman"/>
          <w:color w:val="000000" w:themeColor="text1"/>
          <w:szCs w:val="24"/>
          <w14:textOutline w14:w="0" w14:cap="flat" w14:cmpd="sng" w14:algn="ctr">
            <w14:noFill/>
            <w14:prstDash w14:val="solid"/>
            <w14:round/>
          </w14:textOutline>
        </w:rPr>
        <w:t>Chevonn</w:t>
      </w:r>
      <w:proofErr w:type="spellEnd"/>
      <w:r w:rsidR="00814A0B">
        <w:rPr>
          <w:rFonts w:eastAsiaTheme="majorEastAsia" w:cs="Times New Roman"/>
          <w:color w:val="000000" w:themeColor="text1"/>
          <w:szCs w:val="24"/>
          <w14:textOutline w14:w="0" w14:cap="flat" w14:cmpd="sng" w14:algn="ctr">
            <w14:noFill/>
            <w14:prstDash w14:val="solid"/>
            <w14:round/>
          </w14:textOutline>
        </w:rPr>
        <w:t xml:space="preserve"> Herbert, </w:t>
      </w:r>
    </w:p>
    <w:p w:rsidR="00904C87" w:rsidRPr="00904C87"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r>
        <w:rPr>
          <w:rFonts w:eastAsiaTheme="majorEastAsia" w:cs="Times New Roman"/>
          <w:color w:val="000000" w:themeColor="text1"/>
          <w:szCs w:val="24"/>
          <w14:textOutline w14:w="0" w14:cap="flat" w14:cmpd="sng" w14:algn="ctr">
            <w14:noFill/>
            <w14:prstDash w14:val="solid"/>
            <w14:round/>
          </w14:textOutline>
        </w:rPr>
        <w:t>Faculty –</w:t>
      </w:r>
      <w:r w:rsidR="00EA14E8">
        <w:rPr>
          <w:rFonts w:eastAsiaTheme="majorEastAsia" w:cs="Times New Roman"/>
          <w:color w:val="000000" w:themeColor="text1"/>
          <w:szCs w:val="24"/>
          <w14:textOutline w14:w="0" w14:cap="flat" w14:cmpd="sng" w14:algn="ctr">
            <w14:noFill/>
            <w14:prstDash w14:val="solid"/>
            <w14:round/>
          </w14:textOutline>
        </w:rPr>
        <w:t xml:space="preserve"> </w:t>
      </w:r>
      <w:r w:rsidR="00F309AD">
        <w:rPr>
          <w:rFonts w:eastAsiaTheme="majorEastAsia" w:cs="Times New Roman"/>
          <w:color w:val="000000" w:themeColor="text1"/>
          <w:szCs w:val="24"/>
          <w14:textOutline w14:w="0" w14:cap="flat" w14:cmpd="sng" w14:algn="ctr">
            <w14:noFill/>
            <w14:prstDash w14:val="solid"/>
            <w14:round/>
          </w14:textOutline>
        </w:rPr>
        <w:t>Ann Chun, Diana Bajrami, Maurice Jones</w:t>
      </w:r>
    </w:p>
    <w:p w:rsidR="00D93C64" w:rsidRDefault="00B76C30"/>
    <w:sectPr w:rsidR="00D93C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C30" w:rsidRDefault="00B76C30" w:rsidP="00BA116F">
      <w:pPr>
        <w:spacing w:after="0" w:line="240" w:lineRule="auto"/>
      </w:pPr>
      <w:r>
        <w:separator/>
      </w:r>
    </w:p>
  </w:endnote>
  <w:endnote w:type="continuationSeparator" w:id="0">
    <w:p w:rsidR="00B76C30" w:rsidRDefault="00B76C30"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C30" w:rsidRDefault="00B76C30" w:rsidP="00BA116F">
      <w:pPr>
        <w:spacing w:after="0" w:line="240" w:lineRule="auto"/>
      </w:pPr>
      <w:r>
        <w:separator/>
      </w:r>
    </w:p>
  </w:footnote>
  <w:footnote w:type="continuationSeparator" w:id="0">
    <w:p w:rsidR="00B76C30" w:rsidRDefault="00B76C30"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1F0E"/>
    <w:multiLevelType w:val="hybridMultilevel"/>
    <w:tmpl w:val="9A868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7F"/>
    <w:rsid w:val="00004435"/>
    <w:rsid w:val="000203DD"/>
    <w:rsid w:val="00063AA5"/>
    <w:rsid w:val="001D5FC1"/>
    <w:rsid w:val="00243FF9"/>
    <w:rsid w:val="00275F7F"/>
    <w:rsid w:val="002C4562"/>
    <w:rsid w:val="00310FF6"/>
    <w:rsid w:val="00323CAF"/>
    <w:rsid w:val="00404ED4"/>
    <w:rsid w:val="00490F2E"/>
    <w:rsid w:val="004A1E0F"/>
    <w:rsid w:val="00584D53"/>
    <w:rsid w:val="00624617"/>
    <w:rsid w:val="006E1D51"/>
    <w:rsid w:val="0078482A"/>
    <w:rsid w:val="007D7D2F"/>
    <w:rsid w:val="00814770"/>
    <w:rsid w:val="00814A0B"/>
    <w:rsid w:val="008513AD"/>
    <w:rsid w:val="008A4A33"/>
    <w:rsid w:val="008C1B61"/>
    <w:rsid w:val="00904C87"/>
    <w:rsid w:val="00913615"/>
    <w:rsid w:val="00931C56"/>
    <w:rsid w:val="00944CDC"/>
    <w:rsid w:val="00B76C30"/>
    <w:rsid w:val="00BA116F"/>
    <w:rsid w:val="00DD276C"/>
    <w:rsid w:val="00DE64CC"/>
    <w:rsid w:val="00DF6CF7"/>
    <w:rsid w:val="00E10204"/>
    <w:rsid w:val="00EA14E8"/>
    <w:rsid w:val="00EF5E70"/>
    <w:rsid w:val="00F3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E51E0-1E55-4B8A-8D28-805C1A23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Benvenutti</dc:creator>
  <cp:lastModifiedBy>Diana Bajrami</cp:lastModifiedBy>
  <cp:revision>4</cp:revision>
  <dcterms:created xsi:type="dcterms:W3CDTF">2019-10-07T13:58:00Z</dcterms:created>
  <dcterms:modified xsi:type="dcterms:W3CDTF">2019-10-07T18:30:00Z</dcterms:modified>
</cp:coreProperties>
</file>